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A7938A7" w14:textId="77777777" w:rsidR="00C403FA" w:rsidRDefault="00C403FA" w:rsidP="00C403FA">
      <w:pPr>
        <w:widowControl w:val="0"/>
        <w:jc w:val="center"/>
        <w:rPr>
          <w:rFonts w:ascii="Traditional Arabic" w:hAnsi="Traditional Arabic" w:cs="Traditional Arabic"/>
          <w:b/>
          <w:bCs/>
          <w:sz w:val="32"/>
          <w:szCs w:val="32"/>
          <w:rtl/>
        </w:rPr>
      </w:pPr>
      <w:r w:rsidRPr="0020306C">
        <w:rPr>
          <w:rFonts w:ascii="Traditional Arabic" w:hAnsi="Traditional Arabic" w:cs="Traditional Arabic"/>
          <w:b/>
          <w:bCs/>
          <w:sz w:val="32"/>
          <w:szCs w:val="32"/>
          <w:rtl/>
        </w:rPr>
        <w:t>بِسْمِ اللَّهِ الرَّحْمٰنِ الرَّحِيمِ</w:t>
      </w:r>
      <w:r w:rsidRPr="0020306C">
        <w:rPr>
          <w:rFonts w:ascii="Traditional Arabic" w:hAnsi="Traditional Arabic" w:cs="Traditional Arabic"/>
          <w:b/>
          <w:bCs/>
          <w:sz w:val="32"/>
          <w:szCs w:val="32"/>
        </w:rPr>
        <w:br/>
      </w:r>
      <w:r w:rsidRPr="0020306C">
        <w:rPr>
          <w:rFonts w:ascii="Traditional Arabic" w:hAnsi="Traditional Arabic" w:cs="Traditional Arabic"/>
          <w:b/>
          <w:bCs/>
          <w:sz w:val="32"/>
          <w:szCs w:val="32"/>
          <w:rtl/>
        </w:rPr>
        <w:t>الْحَمْدُ لِلَّهِ رَبِّ الْعَالَمِينَ، وَالصَّلَاةُ وَالسَّلَامُ عَلَى سَيِّدِ الْأَوَّلِينَ وَالْآخِرِينَ، قَائِدِ الْغُرِّ الْمُحَجَّلِينَ، إِمَامِ الْأَتْقِيَاءِ الْعَارِفِينَ، سَيِّدِنَا وَقَائِدِنَا وَحَبِيبِنَا وَنُورِ أَبْصَارِنَا مُحَمَّدٍ النَّبِيِّ الْعَرَبِيِّ الْأُمِّيِّ الْأَمِينِ، الْعَالِي الْقَدْرِ، الْعَظِيمِ الْجَاهِ، وَعَلَى آلِهِ وَصَحْبِهِ وَمَنْ وَالَاهُ</w:t>
      </w:r>
      <w:r w:rsidRPr="0020306C">
        <w:rPr>
          <w:rFonts w:ascii="Traditional Arabic" w:hAnsi="Traditional Arabic" w:cs="Traditional Arabic"/>
          <w:b/>
          <w:bCs/>
          <w:sz w:val="32"/>
          <w:szCs w:val="32"/>
        </w:rPr>
        <w:t>.</w:t>
      </w:r>
      <w:r>
        <w:rPr>
          <w:rFonts w:ascii="Traditional Arabic" w:hAnsi="Traditional Arabic" w:cs="Traditional Arabic" w:hint="cs"/>
          <w:b/>
          <w:bCs/>
          <w:sz w:val="32"/>
          <w:szCs w:val="32"/>
          <w:rtl/>
        </w:rPr>
        <w:t xml:space="preserve"> </w:t>
      </w:r>
    </w:p>
    <w:p w14:paraId="6FA4A9E7" w14:textId="7332DBAE" w:rsidR="006B6AB6" w:rsidRPr="006B6AB6" w:rsidRDefault="006B6AB6" w:rsidP="006B6AB6">
      <w:pPr>
        <w:bidi/>
        <w:spacing w:line="240" w:lineRule="auto"/>
        <w:jc w:val="center"/>
        <w:rPr>
          <w:rFonts w:ascii="Traditional Arabic" w:hAnsi="Traditional Arabic" w:cs="Traditional Arabic"/>
          <w:b/>
          <w:bCs/>
          <w:color w:val="0000FF"/>
          <w:sz w:val="32"/>
          <w:szCs w:val="32"/>
          <w:rtl/>
          <w:lang w:bidi="ar-LB"/>
        </w:rPr>
      </w:pPr>
      <w:r w:rsidRPr="006B6AB6">
        <w:rPr>
          <w:rFonts w:ascii="Traditional Arabic" w:hAnsi="Traditional Arabic" w:cs="Traditional Arabic"/>
          <w:b/>
          <w:bCs/>
          <w:color w:val="0000FF"/>
          <w:sz w:val="36"/>
          <w:szCs w:val="36"/>
          <w:rtl/>
        </w:rPr>
        <w:t>ح</w:t>
      </w:r>
      <w:r w:rsidRPr="006B6AB6">
        <w:rPr>
          <w:rFonts w:ascii="Traditional Arabic" w:hAnsi="Traditional Arabic" w:cs="Traditional Arabic" w:hint="cs"/>
          <w:b/>
          <w:bCs/>
          <w:color w:val="0000FF"/>
          <w:sz w:val="36"/>
          <w:szCs w:val="36"/>
          <w:rtl/>
        </w:rPr>
        <w:t>َ</w:t>
      </w:r>
      <w:r w:rsidRPr="006B6AB6">
        <w:rPr>
          <w:rFonts w:ascii="Traditional Arabic" w:hAnsi="Traditional Arabic" w:cs="Traditional Arabic"/>
          <w:b/>
          <w:bCs/>
          <w:color w:val="0000FF"/>
          <w:sz w:val="36"/>
          <w:szCs w:val="36"/>
          <w:rtl/>
        </w:rPr>
        <w:t>ل</w:t>
      </w:r>
      <w:r w:rsidRPr="006B6AB6">
        <w:rPr>
          <w:rFonts w:ascii="Traditional Arabic" w:hAnsi="Traditional Arabic" w:cs="Traditional Arabic" w:hint="cs"/>
          <w:b/>
          <w:bCs/>
          <w:color w:val="0000FF"/>
          <w:sz w:val="36"/>
          <w:szCs w:val="36"/>
          <w:rtl/>
        </w:rPr>
        <w:t>ِّ</w:t>
      </w:r>
      <w:r w:rsidRPr="006B6AB6">
        <w:rPr>
          <w:rFonts w:ascii="Traditional Arabic" w:hAnsi="Traditional Arabic" w:cs="Traditional Arabic"/>
          <w:b/>
          <w:bCs/>
          <w:color w:val="0000FF"/>
          <w:sz w:val="36"/>
          <w:szCs w:val="36"/>
          <w:rtl/>
        </w:rPr>
        <w:t xml:space="preserve"> </w:t>
      </w:r>
      <w:r w:rsidRPr="006B6AB6">
        <w:rPr>
          <w:rFonts w:ascii="Traditional Arabic" w:hAnsi="Traditional Arabic" w:cs="Traditional Arabic" w:hint="cs"/>
          <w:b/>
          <w:bCs/>
          <w:color w:val="0000FF"/>
          <w:sz w:val="36"/>
          <w:szCs w:val="36"/>
          <w:rtl/>
        </w:rPr>
        <w:t>أَ</w:t>
      </w:r>
      <w:r w:rsidRPr="006B6AB6">
        <w:rPr>
          <w:rFonts w:ascii="Traditional Arabic" w:hAnsi="Traditional Arabic" w:cs="Traditional Arabic"/>
          <w:b/>
          <w:bCs/>
          <w:color w:val="0000FF"/>
          <w:sz w:val="36"/>
          <w:szCs w:val="36"/>
          <w:rtl/>
        </w:rPr>
        <w:t>ل</w:t>
      </w:r>
      <w:r w:rsidRPr="006B6AB6">
        <w:rPr>
          <w:rFonts w:ascii="Traditional Arabic" w:hAnsi="Traditional Arabic" w:cs="Traditional Arabic" w:hint="cs"/>
          <w:b/>
          <w:bCs/>
          <w:color w:val="0000FF"/>
          <w:sz w:val="36"/>
          <w:szCs w:val="36"/>
          <w:rtl/>
        </w:rPr>
        <w:t>ْ</w:t>
      </w:r>
      <w:r w:rsidRPr="006B6AB6">
        <w:rPr>
          <w:rFonts w:ascii="Traditional Arabic" w:hAnsi="Traditional Arabic" w:cs="Traditional Arabic"/>
          <w:b/>
          <w:bCs/>
          <w:color w:val="0000FF"/>
          <w:sz w:val="36"/>
          <w:szCs w:val="36"/>
          <w:rtl/>
        </w:rPr>
        <w:t>ف</w:t>
      </w:r>
      <w:r w:rsidRPr="006B6AB6">
        <w:rPr>
          <w:rFonts w:ascii="Traditional Arabic" w:hAnsi="Traditional Arabic" w:cs="Traditional Arabic" w:hint="cs"/>
          <w:b/>
          <w:bCs/>
          <w:color w:val="0000FF"/>
          <w:sz w:val="36"/>
          <w:szCs w:val="36"/>
          <w:rtl/>
        </w:rPr>
        <w:t>َ</w:t>
      </w:r>
      <w:r w:rsidRPr="006B6AB6">
        <w:rPr>
          <w:rFonts w:ascii="Traditional Arabic" w:hAnsi="Traditional Arabic" w:cs="Traditional Arabic"/>
          <w:b/>
          <w:bCs/>
          <w:color w:val="0000FF"/>
          <w:sz w:val="36"/>
          <w:szCs w:val="36"/>
          <w:rtl/>
        </w:rPr>
        <w:t>اظ</w:t>
      </w:r>
      <w:r w:rsidRPr="006B6AB6">
        <w:rPr>
          <w:rFonts w:ascii="Traditional Arabic" w:hAnsi="Traditional Arabic" w:cs="Traditional Arabic" w:hint="cs"/>
          <w:b/>
          <w:bCs/>
          <w:color w:val="0000FF"/>
          <w:sz w:val="36"/>
          <w:szCs w:val="36"/>
          <w:rtl/>
        </w:rPr>
        <w:t>ِ</w:t>
      </w:r>
      <w:r w:rsidRPr="006B6AB6">
        <w:rPr>
          <w:rFonts w:ascii="Traditional Arabic" w:hAnsi="Traditional Arabic" w:cs="Traditional Arabic"/>
          <w:b/>
          <w:bCs/>
          <w:color w:val="0000FF"/>
          <w:sz w:val="36"/>
          <w:szCs w:val="36"/>
          <w:rtl/>
        </w:rPr>
        <w:t xml:space="preserve"> ر</w:t>
      </w:r>
      <w:r w:rsidRPr="006B6AB6">
        <w:rPr>
          <w:rFonts w:ascii="Traditional Arabic" w:hAnsi="Traditional Arabic" w:cs="Traditional Arabic" w:hint="cs"/>
          <w:b/>
          <w:bCs/>
          <w:color w:val="0000FF"/>
          <w:sz w:val="36"/>
          <w:szCs w:val="36"/>
          <w:rtl/>
        </w:rPr>
        <w:t>ِ</w:t>
      </w:r>
      <w:r w:rsidRPr="006B6AB6">
        <w:rPr>
          <w:rFonts w:ascii="Traditional Arabic" w:hAnsi="Traditional Arabic" w:cs="Traditional Arabic"/>
          <w:b/>
          <w:bCs/>
          <w:color w:val="0000FF"/>
          <w:sz w:val="36"/>
          <w:szCs w:val="36"/>
          <w:rtl/>
        </w:rPr>
        <w:t>س</w:t>
      </w:r>
      <w:r w:rsidRPr="006B6AB6">
        <w:rPr>
          <w:rFonts w:ascii="Traditional Arabic" w:hAnsi="Traditional Arabic" w:cs="Traditional Arabic" w:hint="cs"/>
          <w:b/>
          <w:bCs/>
          <w:color w:val="0000FF"/>
          <w:sz w:val="36"/>
          <w:szCs w:val="36"/>
          <w:rtl/>
        </w:rPr>
        <w:t>َ</w:t>
      </w:r>
      <w:r w:rsidRPr="006B6AB6">
        <w:rPr>
          <w:rFonts w:ascii="Traditional Arabic" w:hAnsi="Traditional Arabic" w:cs="Traditional Arabic"/>
          <w:b/>
          <w:bCs/>
          <w:color w:val="0000FF"/>
          <w:sz w:val="36"/>
          <w:szCs w:val="36"/>
          <w:rtl/>
        </w:rPr>
        <w:t>ال</w:t>
      </w:r>
      <w:r w:rsidRPr="006B6AB6">
        <w:rPr>
          <w:rFonts w:ascii="Traditional Arabic" w:hAnsi="Traditional Arabic" w:cs="Traditional Arabic" w:hint="cs"/>
          <w:b/>
          <w:bCs/>
          <w:color w:val="0000FF"/>
          <w:sz w:val="36"/>
          <w:szCs w:val="36"/>
          <w:rtl/>
        </w:rPr>
        <w:t>َ</w:t>
      </w:r>
      <w:r w:rsidRPr="006B6AB6">
        <w:rPr>
          <w:rFonts w:ascii="Traditional Arabic" w:hAnsi="Traditional Arabic" w:cs="Traditional Arabic"/>
          <w:b/>
          <w:bCs/>
          <w:color w:val="0000FF"/>
          <w:sz w:val="36"/>
          <w:szCs w:val="36"/>
          <w:rtl/>
        </w:rPr>
        <w:t>ة</w:t>
      </w:r>
      <w:r w:rsidRPr="006B6AB6">
        <w:rPr>
          <w:rFonts w:ascii="Traditional Arabic" w:hAnsi="Traditional Arabic" w:cs="Traditional Arabic" w:hint="cs"/>
          <w:b/>
          <w:bCs/>
          <w:color w:val="0000FF"/>
          <w:sz w:val="36"/>
          <w:szCs w:val="36"/>
          <w:rtl/>
        </w:rPr>
        <w:t>ِ</w:t>
      </w:r>
      <w:r w:rsidRPr="006B6AB6">
        <w:rPr>
          <w:rFonts w:ascii="Traditional Arabic" w:hAnsi="Traditional Arabic" w:cs="Traditional Arabic"/>
          <w:b/>
          <w:bCs/>
          <w:color w:val="0000FF"/>
          <w:sz w:val="36"/>
          <w:szCs w:val="36"/>
          <w:rtl/>
        </w:rPr>
        <w:t xml:space="preserve"> </w:t>
      </w:r>
      <w:r w:rsidRPr="006B6AB6">
        <w:rPr>
          <w:rFonts w:ascii="Traditional Arabic" w:hAnsi="Traditional Arabic" w:cs="Traditional Arabic" w:hint="cs"/>
          <w:b/>
          <w:bCs/>
          <w:color w:val="0000FF"/>
          <w:sz w:val="36"/>
          <w:szCs w:val="36"/>
          <w:rtl/>
        </w:rPr>
        <w:t>ا</w:t>
      </w:r>
      <w:r w:rsidRPr="006B6AB6">
        <w:rPr>
          <w:rFonts w:ascii="Traditional Arabic" w:hAnsi="Traditional Arabic" w:cs="Traditional Arabic"/>
          <w:b/>
          <w:bCs/>
          <w:color w:val="0000FF"/>
          <w:sz w:val="36"/>
          <w:szCs w:val="36"/>
          <w:rtl/>
        </w:rPr>
        <w:t>ب</w:t>
      </w:r>
      <w:r w:rsidRPr="006B6AB6">
        <w:rPr>
          <w:rFonts w:ascii="Traditional Arabic" w:hAnsi="Traditional Arabic" w:cs="Traditional Arabic" w:hint="cs"/>
          <w:b/>
          <w:bCs/>
          <w:color w:val="0000FF"/>
          <w:sz w:val="36"/>
          <w:szCs w:val="36"/>
          <w:rtl/>
        </w:rPr>
        <w:t>ْ</w:t>
      </w:r>
      <w:r w:rsidRPr="006B6AB6">
        <w:rPr>
          <w:rFonts w:ascii="Traditional Arabic" w:hAnsi="Traditional Arabic" w:cs="Traditional Arabic"/>
          <w:b/>
          <w:bCs/>
          <w:color w:val="0000FF"/>
          <w:sz w:val="36"/>
          <w:szCs w:val="36"/>
          <w:rtl/>
        </w:rPr>
        <w:t>ن</w:t>
      </w:r>
      <w:r w:rsidRPr="006B6AB6">
        <w:rPr>
          <w:rFonts w:ascii="Traditional Arabic" w:hAnsi="Traditional Arabic" w:cs="Traditional Arabic" w:hint="cs"/>
          <w:b/>
          <w:bCs/>
          <w:color w:val="0000FF"/>
          <w:sz w:val="36"/>
          <w:szCs w:val="36"/>
          <w:rtl/>
        </w:rPr>
        <w:t>ِ</w:t>
      </w:r>
      <w:r w:rsidRPr="006B6AB6">
        <w:rPr>
          <w:rFonts w:ascii="Traditional Arabic" w:hAnsi="Traditional Arabic" w:cs="Traditional Arabic"/>
          <w:b/>
          <w:bCs/>
          <w:color w:val="0000FF"/>
          <w:sz w:val="36"/>
          <w:szCs w:val="36"/>
          <w:rtl/>
        </w:rPr>
        <w:t xml:space="preserve"> ع</w:t>
      </w:r>
      <w:r w:rsidRPr="006B6AB6">
        <w:rPr>
          <w:rFonts w:ascii="Traditional Arabic" w:hAnsi="Traditional Arabic" w:cs="Traditional Arabic" w:hint="cs"/>
          <w:b/>
          <w:bCs/>
          <w:color w:val="0000FF"/>
          <w:sz w:val="36"/>
          <w:szCs w:val="36"/>
          <w:rtl/>
        </w:rPr>
        <w:t>َ</w:t>
      </w:r>
      <w:r w:rsidRPr="006B6AB6">
        <w:rPr>
          <w:rFonts w:ascii="Traditional Arabic" w:hAnsi="Traditional Arabic" w:cs="Traditional Arabic"/>
          <w:b/>
          <w:bCs/>
          <w:color w:val="0000FF"/>
          <w:sz w:val="36"/>
          <w:szCs w:val="36"/>
          <w:rtl/>
        </w:rPr>
        <w:t>س</w:t>
      </w:r>
      <w:r w:rsidRPr="006B6AB6">
        <w:rPr>
          <w:rFonts w:ascii="Traditional Arabic" w:hAnsi="Traditional Arabic" w:cs="Traditional Arabic" w:hint="cs"/>
          <w:b/>
          <w:bCs/>
          <w:color w:val="0000FF"/>
          <w:sz w:val="36"/>
          <w:szCs w:val="36"/>
          <w:rtl/>
        </w:rPr>
        <w:t>َ</w:t>
      </w:r>
      <w:r w:rsidRPr="006B6AB6">
        <w:rPr>
          <w:rFonts w:ascii="Traditional Arabic" w:hAnsi="Traditional Arabic" w:cs="Traditional Arabic"/>
          <w:b/>
          <w:bCs/>
          <w:color w:val="0000FF"/>
          <w:sz w:val="36"/>
          <w:szCs w:val="36"/>
          <w:rtl/>
        </w:rPr>
        <w:t>اك</w:t>
      </w:r>
      <w:r w:rsidRPr="006B6AB6">
        <w:rPr>
          <w:rFonts w:ascii="Traditional Arabic" w:hAnsi="Traditional Arabic" w:cs="Traditional Arabic" w:hint="cs"/>
          <w:b/>
          <w:bCs/>
          <w:color w:val="0000FF"/>
          <w:sz w:val="36"/>
          <w:szCs w:val="36"/>
          <w:rtl/>
        </w:rPr>
        <w:t>ِ</w:t>
      </w:r>
      <w:r w:rsidRPr="006B6AB6">
        <w:rPr>
          <w:rFonts w:ascii="Traditional Arabic" w:hAnsi="Traditional Arabic" w:cs="Traditional Arabic"/>
          <w:b/>
          <w:bCs/>
          <w:color w:val="0000FF"/>
          <w:sz w:val="36"/>
          <w:szCs w:val="36"/>
          <w:rtl/>
        </w:rPr>
        <w:t>ر</w:t>
      </w:r>
      <w:r w:rsidRPr="006B6AB6">
        <w:rPr>
          <w:rFonts w:ascii="Traditional Arabic" w:hAnsi="Traditional Arabic" w:cs="Traditional Arabic" w:hint="cs"/>
          <w:b/>
          <w:bCs/>
          <w:color w:val="0000FF"/>
          <w:sz w:val="36"/>
          <w:szCs w:val="36"/>
          <w:rtl/>
        </w:rPr>
        <w:t>َ</w:t>
      </w:r>
    </w:p>
    <w:p w14:paraId="02D1D3FB" w14:textId="0084545A" w:rsidR="00223323" w:rsidRDefault="008B190A" w:rsidP="006B6AB6">
      <w:pPr>
        <w:bidi/>
        <w:spacing w:line="240" w:lineRule="auto"/>
        <w:jc w:val="both"/>
        <w:rPr>
          <w:rFonts w:ascii="Traditional Arabic" w:hAnsi="Traditional Arabic" w:cs="Traditional Arabic"/>
          <w:b/>
          <w:bCs/>
          <w:sz w:val="32"/>
          <w:szCs w:val="32"/>
        </w:rPr>
      </w:pPr>
      <w:r>
        <w:rPr>
          <w:rFonts w:ascii="Traditional Arabic" w:hAnsi="Traditional Arabic" w:cs="Traditional Arabic" w:hint="cs"/>
          <w:b/>
          <w:bCs/>
          <w:color w:val="0000FF"/>
          <w:sz w:val="32"/>
          <w:szCs w:val="32"/>
          <w:rtl/>
          <w:lang w:bidi="ar-LB"/>
        </w:rPr>
        <w:t>(</w:t>
      </w:r>
      <w:r w:rsidR="009703CC" w:rsidRPr="008B190A">
        <w:rPr>
          <w:rFonts w:ascii="Traditional Arabic" w:hAnsi="Traditional Arabic" w:cs="Traditional Arabic"/>
          <w:b/>
          <w:bCs/>
          <w:color w:val="0000FF"/>
          <w:sz w:val="32"/>
          <w:szCs w:val="32"/>
          <w:rtl/>
          <w:lang w:bidi="ar-LB"/>
        </w:rPr>
        <w:t>بِسْمِ اللَّهِ الرَّحْمٰنِ الرَّحِيمِ</w:t>
      </w:r>
      <w:r>
        <w:rPr>
          <w:rFonts w:ascii="Traditional Arabic" w:hAnsi="Traditional Arabic" w:cs="Traditional Arabic" w:hint="cs"/>
          <w:b/>
          <w:bCs/>
          <w:color w:val="0000FF"/>
          <w:sz w:val="32"/>
          <w:szCs w:val="32"/>
          <w:rtl/>
        </w:rPr>
        <w:t>)</w:t>
      </w:r>
      <w:r>
        <w:rPr>
          <w:rFonts w:ascii="Traditional Arabic" w:hAnsi="Traditional Arabic" w:cs="Traditional Arabic" w:hint="cs"/>
          <w:b/>
          <w:bCs/>
          <w:color w:val="000099"/>
          <w:sz w:val="32"/>
          <w:szCs w:val="32"/>
          <w:rtl/>
          <w:lang w:bidi="ar-LB"/>
        </w:rPr>
        <w:t xml:space="preserve"> </w:t>
      </w:r>
      <w:r w:rsidR="009703CC" w:rsidRPr="008B190A">
        <w:rPr>
          <w:rFonts w:ascii="Traditional Arabic" w:hAnsi="Traditional Arabic" w:cs="Traditional Arabic"/>
          <w:b/>
          <w:bCs/>
          <w:sz w:val="32"/>
          <w:szCs w:val="32"/>
          <w:rtl/>
        </w:rPr>
        <w:t>أَىْ أَبْتَدِئُ تَصْنِيفِـى لِـهَذ</w:t>
      </w:r>
      <w:r w:rsidR="0057554E">
        <w:rPr>
          <w:rFonts w:ascii="Traditional Arabic" w:hAnsi="Traditional Arabic" w:cs="Traditional Arabic" w:hint="cs"/>
          <w:b/>
          <w:bCs/>
          <w:sz w:val="32"/>
          <w:szCs w:val="32"/>
          <w:rtl/>
        </w:rPr>
        <w:t>ِهِ الرِّسَالَةِ</w:t>
      </w:r>
      <w:r w:rsidR="009703CC" w:rsidRPr="008B190A">
        <w:rPr>
          <w:rFonts w:ascii="Traditional Arabic" w:hAnsi="Traditional Arabic" w:cs="Traditional Arabic"/>
          <w:b/>
          <w:bCs/>
          <w:sz w:val="32"/>
          <w:szCs w:val="32"/>
          <w:rtl/>
        </w:rPr>
        <w:t xml:space="preserve"> بِقَوْلِ بِسْمِ اللَّـهِ مُتَبَـرِّكًا بِذِكْرِ اسْمِ اللَّـهِ. وَلَفْظُ الْـجَلالَةِ اللَّـهُ اسْمٌ يَدُلُّ عَلَى ذَاتِ اللَّـهِ الْمُسْتَحِقِّ لِنِهَايَةِ الـتَّعْظِيمِ وَمَعْنَاهُ مَنْ لَهُ الإِلَــٰهِيَّةُ أَىْ مَنْ لَهُ الْقُدْرَةُ عَلَى إِبْرَازِ الأَحْجَامِ وَصِفَاتِـهَا مِنَ الْعَدَمِ إِلَـى الْوُجُودِ. وَالرَّحْـمـٰنُ مَعْنَاهُ الْكَثِيـرُ الرَّحْـمَةِ لِلْمُؤْمِنِيـنَ وَالْكَافِرِينَ فِـى الدُّنْيَا وَلِلْمُؤْمِنِيـنَ خَاصَّةً فِـى الآخِرَةِ أَمَّا الرَّحِيمُ فَمَعْنَاهُ الْكَثِيـرُ الرَّحْـمَةِ لِلْمُؤْمِنِيـنَ.</w:t>
      </w:r>
      <w:r>
        <w:rPr>
          <w:rFonts w:ascii="Traditional Arabic" w:hAnsi="Traditional Arabic" w:cs="Traditional Arabic" w:hint="cs"/>
          <w:b/>
          <w:bCs/>
          <w:sz w:val="32"/>
          <w:szCs w:val="32"/>
          <w:rtl/>
        </w:rPr>
        <w:t xml:space="preserve"> </w:t>
      </w:r>
      <w:r>
        <w:rPr>
          <w:rFonts w:ascii="Traditional Arabic" w:hAnsi="Traditional Arabic" w:cs="Traditional Arabic" w:hint="cs"/>
          <w:b/>
          <w:bCs/>
          <w:color w:val="0000FF"/>
          <w:sz w:val="32"/>
          <w:szCs w:val="32"/>
          <w:rtl/>
          <w:lang w:bidi="ar-LB"/>
        </w:rPr>
        <w:t>(</w:t>
      </w:r>
      <w:r w:rsidR="009703CC" w:rsidRPr="008B190A">
        <w:rPr>
          <w:rFonts w:ascii="Traditional Arabic" w:hAnsi="Traditional Arabic" w:cs="Traditional Arabic"/>
          <w:b/>
          <w:bCs/>
          <w:color w:val="0000FF"/>
          <w:sz w:val="32"/>
          <w:szCs w:val="32"/>
          <w:rtl/>
        </w:rPr>
        <w:t>قَالَ الشَّيْخُ فَخْرُ الدِّينِ</w:t>
      </w:r>
      <w:r>
        <w:rPr>
          <w:rFonts w:ascii="Traditional Arabic" w:hAnsi="Traditional Arabic" w:cs="Traditional Arabic" w:hint="cs"/>
          <w:b/>
          <w:bCs/>
          <w:color w:val="0000FF"/>
          <w:sz w:val="32"/>
          <w:szCs w:val="32"/>
          <w:rtl/>
        </w:rPr>
        <w:t>)</w:t>
      </w:r>
      <w:r w:rsidR="009703CC" w:rsidRPr="008B190A">
        <w:rPr>
          <w:rFonts w:ascii="Traditional Arabic" w:hAnsi="Traditional Arabic" w:cs="Traditional Arabic"/>
          <w:b/>
          <w:bCs/>
          <w:color w:val="0000FF"/>
          <w:sz w:val="32"/>
          <w:szCs w:val="32"/>
          <w:rtl/>
        </w:rPr>
        <w:t xml:space="preserve"> </w:t>
      </w:r>
      <w:r w:rsidR="009703CC" w:rsidRPr="008B190A">
        <w:rPr>
          <w:rFonts w:ascii="Traditional Arabic" w:hAnsi="Traditional Arabic" w:cs="Traditional Arabic"/>
          <w:b/>
          <w:bCs/>
          <w:sz w:val="32"/>
          <w:szCs w:val="32"/>
          <w:rtl/>
        </w:rPr>
        <w:t xml:space="preserve">أَبُو مَنْصُورٍ عَبْدُ </w:t>
      </w:r>
      <w:r w:rsidR="009703CC" w:rsidRPr="008B190A">
        <w:rPr>
          <w:rFonts w:ascii="Traditional Arabic" w:hAnsi="Traditional Arabic" w:cs="Traditional Arabic"/>
          <w:b/>
          <w:bCs/>
          <w:sz w:val="32"/>
          <w:szCs w:val="32"/>
          <w:rtl/>
          <w:lang w:bidi="ar-LB"/>
        </w:rPr>
        <w:t>الرَّحْمٰنِ</w:t>
      </w:r>
      <w:r w:rsidR="009703CC" w:rsidRPr="008B190A">
        <w:rPr>
          <w:rFonts w:ascii="Traditional Arabic" w:hAnsi="Traditional Arabic" w:cs="Traditional Arabic"/>
          <w:b/>
          <w:bCs/>
          <w:sz w:val="32"/>
          <w:szCs w:val="32"/>
          <w:rtl/>
        </w:rPr>
        <w:t xml:space="preserve"> بنُ مُحَمَّدِ بنِ الْحَسَنِ بنِ هِبَةِ اللَّهِ بنِ عَبْدِ اللَّهِ بنِ الْحُسَيْنِ الدِّمَشْقِىُّ الْمَعْرُوفُ بِابْنِ عَسَاكِرَ الْفَقِيهُ الشَّافِعِىُّ الْمَشْهُورُ</w:t>
      </w:r>
      <w:r w:rsidR="006B6AB6">
        <w:rPr>
          <w:rFonts w:ascii="Traditional Arabic" w:hAnsi="Traditional Arabic" w:cs="Traditional Arabic" w:hint="cs"/>
          <w:b/>
          <w:bCs/>
          <w:sz w:val="32"/>
          <w:szCs w:val="32"/>
          <w:rtl/>
        </w:rPr>
        <w:t>،</w:t>
      </w:r>
      <w:r w:rsidR="009703CC" w:rsidRPr="008B190A">
        <w:rPr>
          <w:rFonts w:ascii="Traditional Arabic" w:hAnsi="Traditional Arabic" w:cs="Traditional Arabic"/>
          <w:b/>
          <w:bCs/>
          <w:sz w:val="32"/>
          <w:szCs w:val="32"/>
          <w:rtl/>
        </w:rPr>
        <w:t xml:space="preserve"> وُلِدَ سَنَةَ خَمْسِينَ وَخَمْسِمِائَةٍ وَتُوُفِّىَ سَنَةَ سِتِّمِائَةٍ وَعِشْرِينَ هـ.</w:t>
      </w:r>
      <w:r w:rsidR="009703CC" w:rsidRPr="008B190A">
        <w:rPr>
          <w:rFonts w:ascii="Traditional Arabic" w:hAnsi="Traditional Arabic" w:cs="Traditional Arabic"/>
          <w:b/>
          <w:bCs/>
          <w:color w:val="000099"/>
          <w:sz w:val="32"/>
          <w:szCs w:val="32"/>
          <w:rtl/>
        </w:rPr>
        <w:t xml:space="preserve"> </w:t>
      </w:r>
      <w:r>
        <w:rPr>
          <w:rFonts w:ascii="Traditional Arabic" w:hAnsi="Traditional Arabic" w:cs="Traditional Arabic" w:hint="cs"/>
          <w:b/>
          <w:bCs/>
          <w:color w:val="0000FF"/>
          <w:sz w:val="32"/>
          <w:szCs w:val="32"/>
          <w:rtl/>
          <w:lang w:bidi="ar-LB"/>
        </w:rPr>
        <w:t>(</w:t>
      </w:r>
      <w:r w:rsidR="009703CC" w:rsidRPr="008B190A">
        <w:rPr>
          <w:rFonts w:ascii="Traditional Arabic" w:hAnsi="Traditional Arabic" w:cs="Traditional Arabic"/>
          <w:b/>
          <w:bCs/>
          <w:color w:val="0000FF"/>
          <w:sz w:val="32"/>
          <w:szCs w:val="32"/>
          <w:rtl/>
        </w:rPr>
        <w:t>رَحِمَهُ اللَّهُ</w:t>
      </w:r>
      <w:r>
        <w:rPr>
          <w:rFonts w:ascii="Traditional Arabic" w:hAnsi="Traditional Arabic" w:cs="Traditional Arabic" w:hint="cs"/>
          <w:b/>
          <w:bCs/>
          <w:color w:val="0000FF"/>
          <w:sz w:val="32"/>
          <w:szCs w:val="32"/>
          <w:rtl/>
        </w:rPr>
        <w:t xml:space="preserve">. </w:t>
      </w:r>
      <w:r w:rsidR="009703CC" w:rsidRPr="008B190A">
        <w:rPr>
          <w:rFonts w:ascii="Traditional Arabic" w:hAnsi="Traditional Arabic" w:cs="Traditional Arabic"/>
          <w:b/>
          <w:bCs/>
          <w:color w:val="0000FF"/>
          <w:sz w:val="32"/>
          <w:szCs w:val="32"/>
          <w:rtl/>
        </w:rPr>
        <w:t xml:space="preserve">اعْلَمْ أَرْشَدَنَا اللَّهُ وَإِيَّاكَ أَنَّهُ يَجِبُ عَلَى كُلِّ مُكَلَّفٍ </w:t>
      </w:r>
      <w:r w:rsidR="009703CC" w:rsidRPr="008B190A">
        <w:rPr>
          <w:rFonts w:ascii="Traditional Arabic" w:hAnsi="Traditional Arabic" w:cs="Traditional Arabic"/>
          <w:b/>
          <w:bCs/>
          <w:sz w:val="32"/>
          <w:szCs w:val="32"/>
          <w:rtl/>
        </w:rPr>
        <w:t>وَهُوَ الْبَالِغُ الْعَاقِلُ الَّذِى بَلَغَتْهُ دَعْوَةُ الإِسْلامِ</w:t>
      </w:r>
      <w:r w:rsidR="009703CC" w:rsidRPr="008B190A">
        <w:rPr>
          <w:rFonts w:ascii="Traditional Arabic" w:hAnsi="Traditional Arabic" w:cs="Traditional Arabic"/>
          <w:b/>
          <w:bCs/>
          <w:color w:val="000099"/>
          <w:sz w:val="32"/>
          <w:szCs w:val="32"/>
          <w:rtl/>
        </w:rPr>
        <w:t xml:space="preserve"> </w:t>
      </w:r>
      <w:r>
        <w:rPr>
          <w:rFonts w:ascii="Traditional Arabic" w:hAnsi="Traditional Arabic" w:cs="Traditional Arabic" w:hint="cs"/>
          <w:b/>
          <w:bCs/>
          <w:color w:val="0000FF"/>
          <w:sz w:val="32"/>
          <w:szCs w:val="32"/>
          <w:rtl/>
          <w:lang w:bidi="ar-LB"/>
        </w:rPr>
        <w:t>(</w:t>
      </w:r>
      <w:r w:rsidR="009703CC" w:rsidRPr="008B190A">
        <w:rPr>
          <w:rFonts w:ascii="Traditional Arabic" w:hAnsi="Traditional Arabic" w:cs="Traditional Arabic"/>
          <w:b/>
          <w:bCs/>
          <w:color w:val="0000FF"/>
          <w:sz w:val="32"/>
          <w:szCs w:val="32"/>
          <w:rtl/>
        </w:rPr>
        <w:t>أَنْ يَعْلَمَ</w:t>
      </w:r>
      <w:r>
        <w:rPr>
          <w:rFonts w:ascii="Traditional Arabic" w:hAnsi="Traditional Arabic" w:cs="Traditional Arabic" w:hint="cs"/>
          <w:b/>
          <w:bCs/>
          <w:color w:val="0000FF"/>
          <w:sz w:val="32"/>
          <w:szCs w:val="32"/>
          <w:rtl/>
        </w:rPr>
        <w:t>)</w:t>
      </w:r>
      <w:r w:rsidR="009703CC" w:rsidRPr="008B190A">
        <w:rPr>
          <w:rFonts w:ascii="Traditional Arabic" w:hAnsi="Traditional Arabic" w:cs="Traditional Arabic"/>
          <w:b/>
          <w:bCs/>
          <w:color w:val="0000FF"/>
          <w:sz w:val="32"/>
          <w:szCs w:val="32"/>
          <w:rtl/>
        </w:rPr>
        <w:t xml:space="preserve"> </w:t>
      </w:r>
      <w:r w:rsidR="009703CC" w:rsidRPr="0057554E">
        <w:rPr>
          <w:rFonts w:ascii="Traditional Arabic" w:hAnsi="Traditional Arabic" w:cs="Traditional Arabic"/>
          <w:b/>
          <w:bCs/>
          <w:sz w:val="32"/>
          <w:szCs w:val="32"/>
          <w:rtl/>
        </w:rPr>
        <w:t xml:space="preserve">وَيَعْتَقِدَ جَزْمًا </w:t>
      </w:r>
      <w:r>
        <w:rPr>
          <w:rFonts w:ascii="Traditional Arabic" w:hAnsi="Traditional Arabic" w:cs="Traditional Arabic" w:hint="cs"/>
          <w:b/>
          <w:bCs/>
          <w:color w:val="0000FF"/>
          <w:sz w:val="32"/>
          <w:szCs w:val="32"/>
          <w:rtl/>
          <w:lang w:bidi="ar-LB"/>
        </w:rPr>
        <w:t>(</w:t>
      </w:r>
      <w:r w:rsidR="009703CC" w:rsidRPr="008B190A">
        <w:rPr>
          <w:rFonts w:ascii="Traditional Arabic" w:hAnsi="Traditional Arabic" w:cs="Traditional Arabic"/>
          <w:b/>
          <w:bCs/>
          <w:color w:val="0000FF"/>
          <w:sz w:val="32"/>
          <w:szCs w:val="32"/>
          <w:rtl/>
        </w:rPr>
        <w:t>أَنَّ اللَّهَ عَزَّ وَجَلَّ وَاحِدٌ</w:t>
      </w:r>
      <w:r>
        <w:rPr>
          <w:rFonts w:ascii="Traditional Arabic" w:hAnsi="Traditional Arabic" w:cs="Traditional Arabic" w:hint="cs"/>
          <w:b/>
          <w:bCs/>
          <w:color w:val="0000FF"/>
          <w:sz w:val="32"/>
          <w:szCs w:val="32"/>
          <w:rtl/>
        </w:rPr>
        <w:t>)</w:t>
      </w:r>
      <w:r w:rsidR="009703CC" w:rsidRPr="008B190A">
        <w:rPr>
          <w:rFonts w:ascii="Traditional Arabic" w:hAnsi="Traditional Arabic" w:cs="Traditional Arabic"/>
          <w:b/>
          <w:bCs/>
          <w:color w:val="0000FF"/>
          <w:sz w:val="32"/>
          <w:szCs w:val="32"/>
          <w:rtl/>
        </w:rPr>
        <w:t xml:space="preserve"> </w:t>
      </w:r>
      <w:r w:rsidR="009703CC" w:rsidRPr="008B190A">
        <w:rPr>
          <w:rFonts w:ascii="Traditional Arabic" w:hAnsi="Traditional Arabic" w:cs="Traditional Arabic"/>
          <w:b/>
          <w:bCs/>
          <w:sz w:val="32"/>
          <w:szCs w:val="32"/>
          <w:rtl/>
        </w:rPr>
        <w:t>لا شَرِيكَ لَهُ</w:t>
      </w:r>
      <w:r w:rsidR="009703CC" w:rsidRPr="008B190A">
        <w:rPr>
          <w:rFonts w:ascii="Traditional Arabic" w:hAnsi="Traditional Arabic" w:cs="Traditional Arabic"/>
          <w:b/>
          <w:bCs/>
          <w:color w:val="000099"/>
          <w:sz w:val="32"/>
          <w:szCs w:val="32"/>
          <w:rtl/>
        </w:rPr>
        <w:t xml:space="preserve"> </w:t>
      </w:r>
      <w:r>
        <w:rPr>
          <w:rFonts w:ascii="Traditional Arabic" w:hAnsi="Traditional Arabic" w:cs="Traditional Arabic" w:hint="cs"/>
          <w:b/>
          <w:bCs/>
          <w:color w:val="0000FF"/>
          <w:sz w:val="32"/>
          <w:szCs w:val="32"/>
          <w:rtl/>
          <w:lang w:bidi="ar-LB"/>
        </w:rPr>
        <w:t>(</w:t>
      </w:r>
      <w:r w:rsidR="009703CC" w:rsidRPr="008B190A">
        <w:rPr>
          <w:rFonts w:ascii="Traditional Arabic" w:hAnsi="Traditional Arabic" w:cs="Traditional Arabic"/>
          <w:b/>
          <w:bCs/>
          <w:color w:val="0000FF"/>
          <w:sz w:val="32"/>
          <w:szCs w:val="32"/>
          <w:rtl/>
        </w:rPr>
        <w:t>فِى مُلْكِهِ</w:t>
      </w:r>
      <w:r>
        <w:rPr>
          <w:rFonts w:ascii="Traditional Arabic" w:hAnsi="Traditional Arabic" w:cs="Traditional Arabic" w:hint="cs"/>
          <w:b/>
          <w:bCs/>
          <w:color w:val="0000FF"/>
          <w:sz w:val="32"/>
          <w:szCs w:val="32"/>
          <w:rtl/>
        </w:rPr>
        <w:t>)</w:t>
      </w:r>
      <w:r w:rsidR="009703CC" w:rsidRPr="008B190A">
        <w:rPr>
          <w:rFonts w:ascii="Traditional Arabic" w:hAnsi="Traditional Arabic" w:cs="Traditional Arabic"/>
          <w:color w:val="0000FF"/>
          <w:sz w:val="32"/>
          <w:szCs w:val="32"/>
          <w:rtl/>
        </w:rPr>
        <w:t xml:space="preserve"> </w:t>
      </w:r>
      <w:r w:rsidR="009703CC" w:rsidRPr="0057554E">
        <w:rPr>
          <w:rFonts w:ascii="Traditional Arabic" w:hAnsi="Traditional Arabic" w:cs="Traditional Arabic"/>
          <w:b/>
          <w:bCs/>
          <w:sz w:val="32"/>
          <w:szCs w:val="32"/>
          <w:rtl/>
        </w:rPr>
        <w:t>فَهُوَ الْمَالِكُ الْحَقِيقِيُّ الْوَحِيدُ لِكُلِّ مَا دَخَلَ فِي الْوُجُودِ</w:t>
      </w:r>
      <w:r w:rsidR="009703CC" w:rsidRPr="008B190A">
        <w:rPr>
          <w:rFonts w:ascii="Traditional Arabic" w:hAnsi="Traditional Arabic" w:cs="Traditional Arabic"/>
          <w:b/>
          <w:bCs/>
          <w:color w:val="000099"/>
          <w:sz w:val="32"/>
          <w:szCs w:val="32"/>
          <w:rtl/>
        </w:rPr>
        <w:t xml:space="preserve"> </w:t>
      </w:r>
      <w:r>
        <w:rPr>
          <w:rFonts w:ascii="Traditional Arabic" w:hAnsi="Traditional Arabic" w:cs="Traditional Arabic" w:hint="cs"/>
          <w:b/>
          <w:bCs/>
          <w:color w:val="0000FF"/>
          <w:sz w:val="32"/>
          <w:szCs w:val="32"/>
          <w:rtl/>
          <w:lang w:bidi="ar-LB"/>
        </w:rPr>
        <w:t>(</w:t>
      </w:r>
      <w:r w:rsidR="009703CC" w:rsidRPr="008B190A">
        <w:rPr>
          <w:rFonts w:ascii="Traditional Arabic" w:hAnsi="Traditional Arabic" w:cs="Traditional Arabic"/>
          <w:b/>
          <w:bCs/>
          <w:color w:val="0000FF"/>
          <w:sz w:val="32"/>
          <w:szCs w:val="32"/>
          <w:rtl/>
        </w:rPr>
        <w:t>خَلَقَ الْعَالَمَ بِأَسْرِهِ الْعُلْوِىَّ</w:t>
      </w:r>
      <w:r>
        <w:rPr>
          <w:rFonts w:ascii="Traditional Arabic" w:hAnsi="Traditional Arabic" w:cs="Traditional Arabic" w:hint="cs"/>
          <w:b/>
          <w:bCs/>
          <w:color w:val="0000FF"/>
          <w:sz w:val="32"/>
          <w:szCs w:val="32"/>
          <w:rtl/>
        </w:rPr>
        <w:t>)</w:t>
      </w:r>
      <w:r w:rsidR="009703CC" w:rsidRPr="008B190A">
        <w:rPr>
          <w:rFonts w:ascii="Traditional Arabic" w:hAnsi="Traditional Arabic" w:cs="Traditional Arabic"/>
          <w:b/>
          <w:bCs/>
          <w:color w:val="0000FF"/>
          <w:sz w:val="32"/>
          <w:szCs w:val="32"/>
          <w:rtl/>
        </w:rPr>
        <w:t xml:space="preserve"> </w:t>
      </w:r>
      <w:r w:rsidR="009703CC" w:rsidRPr="008B190A">
        <w:rPr>
          <w:rFonts w:ascii="Traditional Arabic" w:hAnsi="Traditional Arabic" w:cs="Traditional Arabic"/>
          <w:b/>
          <w:bCs/>
          <w:sz w:val="32"/>
          <w:szCs w:val="32"/>
          <w:rtl/>
        </w:rPr>
        <w:t>أَيِ الْعَالَمَ الْعُلْوِىَّ وَهُوَ السَّمَوَاتُ وَمَا فَوْقَهَا</w:t>
      </w:r>
      <w:r w:rsidR="009703CC" w:rsidRPr="008B190A">
        <w:rPr>
          <w:rFonts w:ascii="Traditional Arabic" w:hAnsi="Traditional Arabic" w:cs="Traditional Arabic"/>
          <w:b/>
          <w:bCs/>
          <w:color w:val="000099"/>
          <w:sz w:val="32"/>
          <w:szCs w:val="32"/>
          <w:rtl/>
        </w:rPr>
        <w:t xml:space="preserve"> </w:t>
      </w:r>
      <w:r>
        <w:rPr>
          <w:rFonts w:ascii="Traditional Arabic" w:hAnsi="Traditional Arabic" w:cs="Traditional Arabic" w:hint="cs"/>
          <w:b/>
          <w:bCs/>
          <w:color w:val="0000FF"/>
          <w:sz w:val="32"/>
          <w:szCs w:val="32"/>
          <w:rtl/>
          <w:lang w:bidi="ar-LB"/>
        </w:rPr>
        <w:t>(</w:t>
      </w:r>
      <w:r w:rsidR="009703CC" w:rsidRPr="008B190A">
        <w:rPr>
          <w:rFonts w:ascii="Traditional Arabic" w:hAnsi="Traditional Arabic" w:cs="Traditional Arabic"/>
          <w:b/>
          <w:bCs/>
          <w:color w:val="0000FF"/>
          <w:sz w:val="32"/>
          <w:szCs w:val="32"/>
          <w:rtl/>
        </w:rPr>
        <w:t>وَالسُّفْلِىَّ</w:t>
      </w:r>
      <w:r>
        <w:rPr>
          <w:rFonts w:ascii="Traditional Arabic" w:hAnsi="Traditional Arabic" w:cs="Traditional Arabic" w:hint="cs"/>
          <w:b/>
          <w:bCs/>
          <w:color w:val="0000FF"/>
          <w:sz w:val="32"/>
          <w:szCs w:val="32"/>
          <w:rtl/>
        </w:rPr>
        <w:t>)</w:t>
      </w:r>
      <w:r w:rsidR="009703CC" w:rsidRPr="008B190A">
        <w:rPr>
          <w:rFonts w:ascii="Traditional Arabic" w:hAnsi="Traditional Arabic" w:cs="Traditional Arabic"/>
          <w:b/>
          <w:bCs/>
          <w:sz w:val="32"/>
          <w:szCs w:val="32"/>
          <w:rtl/>
        </w:rPr>
        <w:t xml:space="preserve"> أَيِ الْعَالَمَ السُّفْلِىَّ وَهُوَ الأَرَضُونَ وَمَا تَحْتَهَا</w:t>
      </w:r>
      <w:r w:rsidR="009703CC" w:rsidRPr="008B190A">
        <w:rPr>
          <w:rFonts w:ascii="Traditional Arabic" w:hAnsi="Traditional Arabic" w:cs="Traditional Arabic"/>
          <w:b/>
          <w:bCs/>
          <w:color w:val="000099"/>
          <w:sz w:val="32"/>
          <w:szCs w:val="32"/>
          <w:rtl/>
        </w:rPr>
        <w:t xml:space="preserve"> </w:t>
      </w:r>
      <w:r>
        <w:rPr>
          <w:rFonts w:ascii="Traditional Arabic" w:hAnsi="Traditional Arabic" w:cs="Traditional Arabic" w:hint="cs"/>
          <w:b/>
          <w:bCs/>
          <w:color w:val="0000FF"/>
          <w:sz w:val="32"/>
          <w:szCs w:val="32"/>
          <w:rtl/>
          <w:lang w:bidi="ar-LB"/>
        </w:rPr>
        <w:t>(</w:t>
      </w:r>
      <w:r w:rsidR="009703CC" w:rsidRPr="008B190A">
        <w:rPr>
          <w:rFonts w:ascii="Traditional Arabic" w:hAnsi="Traditional Arabic" w:cs="Traditional Arabic"/>
          <w:b/>
          <w:bCs/>
          <w:color w:val="0000FF"/>
          <w:sz w:val="32"/>
          <w:szCs w:val="32"/>
          <w:rtl/>
        </w:rPr>
        <w:t>وَالْعَرْشَ</w:t>
      </w:r>
      <w:r>
        <w:rPr>
          <w:rFonts w:ascii="Traditional Arabic" w:hAnsi="Traditional Arabic" w:cs="Traditional Arabic" w:hint="cs"/>
          <w:b/>
          <w:bCs/>
          <w:color w:val="0000FF"/>
          <w:sz w:val="32"/>
          <w:szCs w:val="32"/>
          <w:rtl/>
        </w:rPr>
        <w:t>)</w:t>
      </w:r>
      <w:r w:rsidR="009703CC" w:rsidRPr="008B190A">
        <w:rPr>
          <w:rFonts w:ascii="Traditional Arabic" w:hAnsi="Traditional Arabic" w:cs="Traditional Arabic"/>
          <w:b/>
          <w:bCs/>
          <w:sz w:val="32"/>
          <w:szCs w:val="32"/>
          <w:rtl/>
        </w:rPr>
        <w:t xml:space="preserve"> وَهُوَ أَعْظَمُ الأَجْسَامِ حَجْمًا وَهُوَ سَقْفُ الْجَنَّةِ خَلَقَهُ اللَّهُ إِظْهَارًا لِقُدْرَتِهِ لا لِيَجْلِسَ عَلَيْهِ لِأَنَّهُ غَنِىٌّ عَنْ كُلِّ شَىْءٍ</w:t>
      </w:r>
      <w:r w:rsidR="009703CC" w:rsidRPr="008B190A">
        <w:rPr>
          <w:rFonts w:ascii="Traditional Arabic" w:hAnsi="Traditional Arabic" w:cs="Traditional Arabic"/>
          <w:b/>
          <w:bCs/>
          <w:color w:val="000099"/>
          <w:sz w:val="32"/>
          <w:szCs w:val="32"/>
          <w:rtl/>
        </w:rPr>
        <w:t xml:space="preserve"> </w:t>
      </w:r>
      <w:r>
        <w:rPr>
          <w:rFonts w:ascii="Traditional Arabic" w:hAnsi="Traditional Arabic" w:cs="Traditional Arabic" w:hint="cs"/>
          <w:b/>
          <w:bCs/>
          <w:color w:val="0000FF"/>
          <w:sz w:val="32"/>
          <w:szCs w:val="32"/>
          <w:rtl/>
          <w:lang w:bidi="ar-LB"/>
        </w:rPr>
        <w:t>(</w:t>
      </w:r>
      <w:r w:rsidR="009703CC" w:rsidRPr="008B190A">
        <w:rPr>
          <w:rFonts w:ascii="Traditional Arabic" w:hAnsi="Traditional Arabic" w:cs="Traditional Arabic"/>
          <w:b/>
          <w:bCs/>
          <w:color w:val="0000FF"/>
          <w:sz w:val="32"/>
          <w:szCs w:val="32"/>
          <w:rtl/>
        </w:rPr>
        <w:t>وَالْكُرْسِىَّ</w:t>
      </w:r>
      <w:r>
        <w:rPr>
          <w:rFonts w:ascii="Traditional Arabic" w:hAnsi="Traditional Arabic" w:cs="Traditional Arabic" w:hint="cs"/>
          <w:b/>
          <w:bCs/>
          <w:color w:val="0000FF"/>
          <w:sz w:val="32"/>
          <w:szCs w:val="32"/>
          <w:rtl/>
        </w:rPr>
        <w:t>)</w:t>
      </w:r>
      <w:r w:rsidR="009703CC" w:rsidRPr="008B190A">
        <w:rPr>
          <w:rFonts w:ascii="Traditional Arabic" w:hAnsi="Traditional Arabic" w:cs="Traditional Arabic"/>
          <w:b/>
          <w:bCs/>
          <w:sz w:val="32"/>
          <w:szCs w:val="32"/>
          <w:rtl/>
          <w:lang w:bidi="ar-LB"/>
        </w:rPr>
        <w:t xml:space="preserve"> وَهُوَ جِسْمٌ عَظِيمٌ خَلَقَهُ اللَّهُ تَحْتَ الْعَرْشِ، السَّمَوَاتُ السَّبْعُ بِالنِّسْبَةِ إِلَى الْكُرْسِىِّ كَحَلْقَةٍ مُلْقَاةٍ فِى أَرْضٍ </w:t>
      </w:r>
      <w:r w:rsidR="006B6AB6">
        <w:rPr>
          <w:rFonts w:ascii="Traditional Arabic" w:hAnsi="Traditional Arabic" w:cs="Traditional Arabic" w:hint="cs"/>
          <w:b/>
          <w:bCs/>
          <w:sz w:val="32"/>
          <w:szCs w:val="32"/>
          <w:rtl/>
          <w:lang w:bidi="ar-LB"/>
        </w:rPr>
        <w:t>فَلَاةٍ</w:t>
      </w:r>
      <w:r w:rsidR="009703CC" w:rsidRPr="008B190A">
        <w:rPr>
          <w:rFonts w:ascii="Traditional Arabic" w:hAnsi="Traditional Arabic" w:cs="Traditional Arabic"/>
          <w:b/>
          <w:bCs/>
          <w:color w:val="000099"/>
          <w:sz w:val="32"/>
          <w:szCs w:val="32"/>
          <w:rtl/>
        </w:rPr>
        <w:t xml:space="preserve"> </w:t>
      </w:r>
      <w:r>
        <w:rPr>
          <w:rFonts w:ascii="Traditional Arabic" w:hAnsi="Traditional Arabic" w:cs="Traditional Arabic" w:hint="cs"/>
          <w:b/>
          <w:bCs/>
          <w:color w:val="0000FF"/>
          <w:sz w:val="32"/>
          <w:szCs w:val="32"/>
          <w:rtl/>
          <w:lang w:bidi="ar-LB"/>
        </w:rPr>
        <w:t>(</w:t>
      </w:r>
      <w:r w:rsidR="009703CC" w:rsidRPr="008B190A">
        <w:rPr>
          <w:rFonts w:ascii="Traditional Arabic" w:hAnsi="Traditional Arabic" w:cs="Traditional Arabic"/>
          <w:b/>
          <w:bCs/>
          <w:color w:val="0000FF"/>
          <w:sz w:val="32"/>
          <w:szCs w:val="32"/>
          <w:rtl/>
        </w:rPr>
        <w:t>وَالسَّمَوَاتِ وَالأَرْضَ وَمَا فِيهِمَا وَمَا بَيْنَهُمَا</w:t>
      </w:r>
      <w:r>
        <w:rPr>
          <w:rFonts w:ascii="Traditional Arabic" w:hAnsi="Traditional Arabic" w:cs="Traditional Arabic" w:hint="cs"/>
          <w:b/>
          <w:bCs/>
          <w:color w:val="0000FF"/>
          <w:sz w:val="32"/>
          <w:szCs w:val="32"/>
          <w:rtl/>
        </w:rPr>
        <w:t>)</w:t>
      </w:r>
      <w:r w:rsidR="009703CC" w:rsidRPr="008B190A">
        <w:rPr>
          <w:rFonts w:ascii="Traditional Arabic" w:hAnsi="Traditional Arabic" w:cs="Traditional Arabic"/>
          <w:b/>
          <w:bCs/>
          <w:color w:val="0000FF"/>
          <w:sz w:val="32"/>
          <w:szCs w:val="32"/>
          <w:rtl/>
        </w:rPr>
        <w:t xml:space="preserve"> </w:t>
      </w:r>
      <w:r w:rsidR="009703CC" w:rsidRPr="008B190A">
        <w:rPr>
          <w:rFonts w:ascii="Traditional Arabic" w:hAnsi="Traditional Arabic" w:cs="Traditional Arabic"/>
          <w:b/>
          <w:bCs/>
          <w:color w:val="000099"/>
          <w:sz w:val="32"/>
          <w:szCs w:val="32"/>
          <w:rtl/>
        </w:rPr>
        <w:t>وَ</w:t>
      </w:r>
      <w:r w:rsidR="009703CC" w:rsidRPr="008B190A">
        <w:rPr>
          <w:rFonts w:ascii="Traditional Arabic" w:hAnsi="Traditional Arabic" w:cs="Traditional Arabic"/>
          <w:b/>
          <w:bCs/>
          <w:sz w:val="32"/>
          <w:szCs w:val="32"/>
          <w:rtl/>
        </w:rPr>
        <w:t>الْمَعْنَى أَنَّ كُلَّ شَىْءٍ فِى هَذَا الْعَالَمِ إِنْ كَانَ فِى السَّمَوَاتِ أَوْ فِى الأَرْضِ أَوْ فَوْقَ السَّمَوَاتِ أَوْ بَيْنَ السَّمَوَاتِ وَالأَرْضِ أَوْ تَحْتَ الأَرْضِ كُلُّ ذَلِكَ بِخَلْقِ اللَّهِ عَزَّ وَجَلَّ هُوَ الَّذِى أَخْرَجَهُ مِنَ الْعَدَمِ إِلَى الْوُجُودِ وَيَدْخُلُ فِى ذَلِكَ أَعْمَالُ الْعِبَادِ وَنَوَايَاهُمْ إِذْ هِىَ جُزْءٌ مِنْ هَذَا الْعَالَمِ قَالَ اللَّهُ تَعَالَى ﴿وَخَلَقَ كُلَّ شَىْءٍ﴾</w:t>
      </w:r>
      <w:r w:rsidR="009703CC" w:rsidRPr="008B190A">
        <w:rPr>
          <w:rFonts w:ascii="Traditional Arabic" w:hAnsi="Traditional Arabic" w:cs="Traditional Arabic"/>
          <w:b/>
          <w:bCs/>
          <w:color w:val="000099"/>
          <w:sz w:val="32"/>
          <w:szCs w:val="32"/>
          <w:rtl/>
        </w:rPr>
        <w:t xml:space="preserve">. </w:t>
      </w:r>
      <w:r w:rsidR="009703CC" w:rsidRPr="008B190A">
        <w:rPr>
          <w:rFonts w:ascii="Traditional Arabic" w:hAnsi="Traditional Arabic" w:cs="Traditional Arabic"/>
          <w:b/>
          <w:bCs/>
          <w:sz w:val="32"/>
          <w:szCs w:val="32"/>
          <w:rtl/>
        </w:rPr>
        <w:t xml:space="preserve">الْمَقْصُودُ بِمَا فِى السَّمَوَاتِ كَالْمَلائِكَةِ وَبِمَا فَوْقَهَا كَالْجَنَّةِ وَبِمَا بَيْنَ السَّمَوَاتِ وَالأَرْضِ كَالْقَمَرِ وَالشَّمْسِ وَالنُّجُومِ وَبِمَا فِى الأَرْضِ كَالْبَشَرِ وَبِمَا تَحْتَ الأَرْضِ كَجَهَنَّمَ فَإِنَّهَا مَوْجُودَةٌ تَحْتَ الأَرْضِ السَّابِعَةِ مُنْفَصِلَةٌ عَنْهَا </w:t>
      </w:r>
      <w:r>
        <w:rPr>
          <w:rFonts w:ascii="Traditional Arabic" w:hAnsi="Traditional Arabic" w:cs="Traditional Arabic" w:hint="cs"/>
          <w:b/>
          <w:bCs/>
          <w:color w:val="0000FF"/>
          <w:sz w:val="32"/>
          <w:szCs w:val="32"/>
          <w:rtl/>
          <w:lang w:bidi="ar-LB"/>
        </w:rPr>
        <w:t>(</w:t>
      </w:r>
      <w:r w:rsidR="009703CC" w:rsidRPr="008B190A">
        <w:rPr>
          <w:rFonts w:ascii="Traditional Arabic" w:hAnsi="Traditional Arabic" w:cs="Traditional Arabic"/>
          <w:b/>
          <w:bCs/>
          <w:color w:val="0000FF"/>
          <w:sz w:val="32"/>
          <w:szCs w:val="32"/>
          <w:rtl/>
        </w:rPr>
        <w:t>جَمِيعُ الْخَلائِقِ مَقْهُورُونَ بِقُدْرَتِهِ</w:t>
      </w:r>
      <w:r>
        <w:rPr>
          <w:rFonts w:ascii="Traditional Arabic" w:hAnsi="Traditional Arabic" w:cs="Traditional Arabic" w:hint="cs"/>
          <w:b/>
          <w:bCs/>
          <w:color w:val="0000FF"/>
          <w:sz w:val="32"/>
          <w:szCs w:val="32"/>
          <w:rtl/>
        </w:rPr>
        <w:t>)</w:t>
      </w:r>
      <w:r w:rsidR="009703CC" w:rsidRPr="008B190A">
        <w:rPr>
          <w:rFonts w:ascii="Traditional Arabic" w:hAnsi="Traditional Arabic" w:cs="Traditional Arabic"/>
          <w:b/>
          <w:bCs/>
          <w:color w:val="0000FF"/>
          <w:sz w:val="32"/>
          <w:szCs w:val="32"/>
          <w:rtl/>
        </w:rPr>
        <w:t xml:space="preserve"> </w:t>
      </w:r>
      <w:r w:rsidR="009703CC" w:rsidRPr="008B190A">
        <w:rPr>
          <w:rFonts w:ascii="Traditional Arabic" w:hAnsi="Traditional Arabic" w:cs="Traditional Arabic"/>
          <w:b/>
          <w:bCs/>
          <w:sz w:val="32"/>
          <w:szCs w:val="32"/>
          <w:rtl/>
        </w:rPr>
        <w:t>أَيْ تَحْتَ سَيْطَرَتِهِ عَزَّ وَجَلَّ وَقَهْرِهِ، لَا تَخْرُجُ عَنْ إِرَادَتِهِ، وَلَا تَقْدِرُ عَلَى مُعَارَضَتِهِ فِي شَيْءٍ مِنْ أَفْعَالِهِ</w:t>
      </w:r>
      <w:r w:rsidR="009703CC" w:rsidRPr="008B190A">
        <w:rPr>
          <w:rFonts w:ascii="Traditional Arabic" w:hAnsi="Traditional Arabic" w:cs="Traditional Arabic" w:hint="cs"/>
          <w:b/>
          <w:bCs/>
          <w:sz w:val="32"/>
          <w:szCs w:val="32"/>
          <w:rtl/>
        </w:rPr>
        <w:t xml:space="preserve"> </w:t>
      </w:r>
      <w:r>
        <w:rPr>
          <w:rFonts w:ascii="Traditional Arabic" w:hAnsi="Traditional Arabic" w:cs="Traditional Arabic" w:hint="cs"/>
          <w:b/>
          <w:bCs/>
          <w:color w:val="0000FF"/>
          <w:sz w:val="32"/>
          <w:szCs w:val="32"/>
          <w:rtl/>
          <w:lang w:bidi="ar-LB"/>
        </w:rPr>
        <w:t>(</w:t>
      </w:r>
      <w:r w:rsidR="009703CC" w:rsidRPr="008B190A">
        <w:rPr>
          <w:rFonts w:ascii="Traditional Arabic" w:hAnsi="Traditional Arabic" w:cs="Traditional Arabic"/>
          <w:b/>
          <w:bCs/>
          <w:color w:val="0000FF"/>
          <w:sz w:val="32"/>
          <w:szCs w:val="32"/>
          <w:rtl/>
        </w:rPr>
        <w:t>لا تَتَحَرَّكُ ذَرَّةٌ إِلَّا بِإِذْنِهِ لَيْسَ مَعَهُ مُدَبِّرٌ فِى الْخَلْقِ</w:t>
      </w:r>
      <w:r>
        <w:rPr>
          <w:rFonts w:ascii="Traditional Arabic" w:hAnsi="Traditional Arabic" w:cs="Traditional Arabic" w:hint="cs"/>
          <w:b/>
          <w:bCs/>
          <w:color w:val="0000FF"/>
          <w:sz w:val="32"/>
          <w:szCs w:val="32"/>
          <w:rtl/>
        </w:rPr>
        <w:t>)</w:t>
      </w:r>
      <w:r w:rsidR="009703CC" w:rsidRPr="008B190A">
        <w:rPr>
          <w:rFonts w:ascii="Traditional Arabic" w:eastAsia="Times New Roman" w:hAnsi="Traditional Arabic" w:cs="Traditional Arabic"/>
          <w:b/>
          <w:bCs/>
          <w:color w:val="0000FF"/>
          <w:sz w:val="32"/>
          <w:szCs w:val="32"/>
          <w:rtl/>
          <w:lang w:val="en-US"/>
        </w:rPr>
        <w:t xml:space="preserve"> </w:t>
      </w:r>
      <w:r w:rsidR="009703CC" w:rsidRPr="0057554E">
        <w:rPr>
          <w:rFonts w:ascii="Traditional Arabic" w:eastAsia="Times New Roman" w:hAnsi="Traditional Arabic" w:cs="Traditional Arabic"/>
          <w:b/>
          <w:bCs/>
          <w:sz w:val="32"/>
          <w:szCs w:val="32"/>
          <w:rtl/>
          <w:lang w:val="en-US"/>
        </w:rPr>
        <w:t>فَ</w:t>
      </w:r>
      <w:r w:rsidR="009703CC" w:rsidRPr="0057554E">
        <w:rPr>
          <w:rFonts w:ascii="Traditional Arabic" w:hAnsi="Traditional Arabic" w:cs="Traditional Arabic"/>
          <w:b/>
          <w:bCs/>
          <w:sz w:val="32"/>
          <w:szCs w:val="32"/>
          <w:rtl/>
        </w:rPr>
        <w:t>هُوَ سُبْحَانَهُ وَتَعَالَى الْمُدَبِّرُ لِكُلِّ شَيْءٍ</w:t>
      </w:r>
      <w:r w:rsidR="009703CC" w:rsidRPr="0057554E">
        <w:rPr>
          <w:rFonts w:ascii="Traditional Arabic" w:hAnsi="Traditional Arabic" w:cs="Traditional Arabic" w:hint="cs"/>
          <w:b/>
          <w:bCs/>
          <w:sz w:val="32"/>
          <w:szCs w:val="32"/>
          <w:rtl/>
        </w:rPr>
        <w:t xml:space="preserve"> عَلَى الْحَقِيقَةِ</w:t>
      </w:r>
      <w:r w:rsidR="009703CC" w:rsidRPr="0057554E">
        <w:rPr>
          <w:rFonts w:ascii="Traditional Arabic" w:hAnsi="Traditional Arabic" w:cs="Traditional Arabic"/>
          <w:b/>
          <w:bCs/>
          <w:sz w:val="32"/>
          <w:szCs w:val="32"/>
          <w:rtl/>
        </w:rPr>
        <w:t>، أَيْ الَّذِي يُصَرِّفُ الْأَشْيَاءَ عَلَى مُقْتَضَى مَشِيئَتِهِ وَعِلْمِهِ الْأَزَلِيَّيْنِ، فَلَا يَحْصُلُ فِي كُلِّ الْعَالَمِ حَرَكَةٌ وَلَا سُكُونٌ إِلَّا بِتَدْبِيرِهِ عَزَّ وَجَلَّ</w:t>
      </w:r>
      <w:r w:rsidR="009703CC" w:rsidRPr="0057554E">
        <w:rPr>
          <w:rFonts w:ascii="Traditional Arabic" w:hAnsi="Traditional Arabic" w:cs="Traditional Arabic" w:hint="cs"/>
          <w:b/>
          <w:bCs/>
          <w:sz w:val="32"/>
          <w:szCs w:val="32"/>
          <w:rtl/>
          <w:lang w:val="en-US"/>
        </w:rPr>
        <w:t xml:space="preserve"> </w:t>
      </w:r>
      <w:r>
        <w:rPr>
          <w:rFonts w:ascii="Traditional Arabic" w:hAnsi="Traditional Arabic" w:cs="Traditional Arabic" w:hint="cs"/>
          <w:b/>
          <w:bCs/>
          <w:color w:val="0000FF"/>
          <w:sz w:val="32"/>
          <w:szCs w:val="32"/>
          <w:rtl/>
          <w:lang w:bidi="ar-LB"/>
        </w:rPr>
        <w:t>(</w:t>
      </w:r>
      <w:r w:rsidR="009703CC" w:rsidRPr="008B190A">
        <w:rPr>
          <w:rFonts w:ascii="Traditional Arabic" w:hAnsi="Traditional Arabic" w:cs="Traditional Arabic"/>
          <w:b/>
          <w:bCs/>
          <w:color w:val="0000FF"/>
          <w:sz w:val="32"/>
          <w:szCs w:val="32"/>
          <w:rtl/>
        </w:rPr>
        <w:t xml:space="preserve">وَلا شَرِيكٌ فِى </w:t>
      </w:r>
      <w:r w:rsidR="009703CC" w:rsidRPr="008B190A">
        <w:rPr>
          <w:rFonts w:ascii="Traditional Arabic" w:hAnsi="Traditional Arabic" w:cs="Traditional Arabic"/>
          <w:b/>
          <w:bCs/>
          <w:color w:val="0000FF"/>
          <w:sz w:val="32"/>
          <w:szCs w:val="32"/>
          <w:rtl/>
        </w:rPr>
        <w:lastRenderedPageBreak/>
        <w:t>الْمُلْكِ حَىٌّ</w:t>
      </w:r>
      <w:r>
        <w:rPr>
          <w:rFonts w:ascii="Traditional Arabic" w:hAnsi="Traditional Arabic" w:cs="Traditional Arabic" w:hint="cs"/>
          <w:b/>
          <w:bCs/>
          <w:color w:val="0000FF"/>
          <w:sz w:val="32"/>
          <w:szCs w:val="32"/>
          <w:rtl/>
        </w:rPr>
        <w:t>)</w:t>
      </w:r>
      <w:r w:rsidR="009703CC" w:rsidRPr="008B190A">
        <w:rPr>
          <w:rFonts w:ascii="Traditional Arabic" w:hAnsi="Traditional Arabic" w:cs="Traditional Arabic" w:hint="cs"/>
          <w:b/>
          <w:bCs/>
          <w:color w:val="0000FF"/>
          <w:sz w:val="32"/>
          <w:szCs w:val="32"/>
          <w:rtl/>
        </w:rPr>
        <w:t xml:space="preserve"> </w:t>
      </w:r>
      <w:r w:rsidR="009703CC" w:rsidRPr="0057554E">
        <w:rPr>
          <w:rFonts w:ascii="Traditional Arabic" w:hAnsi="Traditional Arabic" w:cs="Traditional Arabic"/>
          <w:b/>
          <w:bCs/>
          <w:sz w:val="32"/>
          <w:szCs w:val="32"/>
          <w:rtl/>
        </w:rPr>
        <w:t xml:space="preserve">وَحَيَاتُهُ أَزَلِيَّةٌ أَبَدِيَّةٌ، لَيْسَتْ بِرُوحٍ وَجَسَدٍ </w:t>
      </w:r>
      <w:r>
        <w:rPr>
          <w:rFonts w:ascii="Traditional Arabic" w:hAnsi="Traditional Arabic" w:cs="Traditional Arabic" w:hint="cs"/>
          <w:b/>
          <w:bCs/>
          <w:color w:val="0000FF"/>
          <w:sz w:val="32"/>
          <w:szCs w:val="32"/>
          <w:rtl/>
          <w:lang w:bidi="ar-LB"/>
        </w:rPr>
        <w:t>(</w:t>
      </w:r>
      <w:r w:rsidR="009703CC" w:rsidRPr="008B190A">
        <w:rPr>
          <w:rFonts w:ascii="Traditional Arabic" w:hAnsi="Traditional Arabic" w:cs="Traditional Arabic"/>
          <w:b/>
          <w:bCs/>
          <w:color w:val="0000FF"/>
          <w:sz w:val="32"/>
          <w:szCs w:val="32"/>
          <w:rtl/>
        </w:rPr>
        <w:t>قَيُّومٌ</w:t>
      </w:r>
      <w:r>
        <w:rPr>
          <w:rFonts w:ascii="Traditional Arabic" w:hAnsi="Traditional Arabic" w:cs="Traditional Arabic" w:hint="cs"/>
          <w:b/>
          <w:bCs/>
          <w:color w:val="0000FF"/>
          <w:sz w:val="32"/>
          <w:szCs w:val="32"/>
          <w:rtl/>
        </w:rPr>
        <w:t>)</w:t>
      </w:r>
      <w:r w:rsidR="009703CC" w:rsidRPr="008B190A">
        <w:rPr>
          <w:sz w:val="32"/>
          <w:szCs w:val="32"/>
          <w:rtl/>
        </w:rPr>
        <w:t xml:space="preserve"> </w:t>
      </w:r>
      <w:r w:rsidR="009703CC" w:rsidRPr="0057554E">
        <w:rPr>
          <w:rFonts w:ascii="Traditional Arabic" w:hAnsi="Traditional Arabic" w:cs="Traditional Arabic"/>
          <w:b/>
          <w:bCs/>
          <w:sz w:val="32"/>
          <w:szCs w:val="32"/>
          <w:rtl/>
        </w:rPr>
        <w:t xml:space="preserve">لَا يَلْحَقُهُ فَنَاءٌ </w:t>
      </w:r>
      <w:r>
        <w:rPr>
          <w:rFonts w:ascii="Traditional Arabic" w:hAnsi="Traditional Arabic" w:cs="Traditional Arabic" w:hint="cs"/>
          <w:b/>
          <w:bCs/>
          <w:color w:val="0000FF"/>
          <w:sz w:val="32"/>
          <w:szCs w:val="32"/>
          <w:rtl/>
          <w:lang w:bidi="ar-LB"/>
        </w:rPr>
        <w:t>(</w:t>
      </w:r>
      <w:r w:rsidR="009703CC" w:rsidRPr="008B190A">
        <w:rPr>
          <w:rFonts w:ascii="Traditional Arabic" w:hAnsi="Traditional Arabic" w:cs="Traditional Arabic"/>
          <w:b/>
          <w:bCs/>
          <w:color w:val="0000FF"/>
          <w:sz w:val="32"/>
          <w:szCs w:val="32"/>
          <w:rtl/>
        </w:rPr>
        <w:t>لا تَأْخُذُهُ سِنَةٌ وَلا نَوْمٌ</w:t>
      </w:r>
      <w:r>
        <w:rPr>
          <w:rFonts w:ascii="Traditional Arabic" w:hAnsi="Traditional Arabic" w:cs="Traditional Arabic" w:hint="cs"/>
          <w:b/>
          <w:bCs/>
          <w:color w:val="0000FF"/>
          <w:sz w:val="32"/>
          <w:szCs w:val="32"/>
          <w:rtl/>
        </w:rPr>
        <w:t>)</w:t>
      </w:r>
      <w:r w:rsidR="009703CC" w:rsidRPr="008B190A">
        <w:rPr>
          <w:rFonts w:ascii="Traditional Arabic" w:hAnsi="Traditional Arabic" w:cs="Traditional Arabic"/>
          <w:b/>
          <w:bCs/>
          <w:color w:val="0000FF"/>
          <w:sz w:val="32"/>
          <w:szCs w:val="32"/>
          <w:rtl/>
          <w:lang w:bidi="ar-LB"/>
        </w:rPr>
        <w:t xml:space="preserve"> </w:t>
      </w:r>
      <w:r w:rsidR="009703CC" w:rsidRPr="0057554E">
        <w:rPr>
          <w:rFonts w:ascii="Traditional Arabic" w:hAnsi="Traditional Arabic" w:cs="Traditional Arabic"/>
          <w:b/>
          <w:bCs/>
          <w:sz w:val="32"/>
          <w:szCs w:val="32"/>
          <w:rtl/>
          <w:lang w:bidi="ar-LB"/>
        </w:rPr>
        <w:t>أَىْ أَنَّ اللَّهَ مُنَزَّهٌ عَنِ السِّنَةِ وَهِىَ النُّعَاسُ وَعَنِ النَّوْمِ</w:t>
      </w:r>
      <w:r w:rsidR="009703CC" w:rsidRPr="0057554E">
        <w:rPr>
          <w:rFonts w:ascii="Traditional Arabic" w:hAnsi="Traditional Arabic" w:cs="Traditional Arabic"/>
          <w:b/>
          <w:bCs/>
          <w:sz w:val="32"/>
          <w:szCs w:val="32"/>
          <w:rtl/>
        </w:rPr>
        <w:t xml:space="preserve"> </w:t>
      </w:r>
      <w:r>
        <w:rPr>
          <w:rFonts w:ascii="Traditional Arabic" w:hAnsi="Traditional Arabic" w:cs="Traditional Arabic" w:hint="cs"/>
          <w:b/>
          <w:bCs/>
          <w:color w:val="0000FF"/>
          <w:sz w:val="32"/>
          <w:szCs w:val="32"/>
          <w:rtl/>
          <w:lang w:bidi="ar-LB"/>
        </w:rPr>
        <w:t>(</w:t>
      </w:r>
      <w:r w:rsidR="009703CC" w:rsidRPr="008B190A">
        <w:rPr>
          <w:rFonts w:ascii="Traditional Arabic" w:hAnsi="Traditional Arabic" w:cs="Traditional Arabic"/>
          <w:b/>
          <w:bCs/>
          <w:color w:val="0000FF"/>
          <w:sz w:val="32"/>
          <w:szCs w:val="32"/>
          <w:rtl/>
        </w:rPr>
        <w:t>عَالِمُ الْغَيْبِ وَالشَّهَادَةِ لا يَخْفَى عَلَيْهِ شَىْءٌ فِى الأَرْضِ وَلا فِى السَّمَاءِ يَعْلَمُ مَا فِى الْبَرِّ وَالْبَحْرِ وَمَا تَسْقُطُ مِنْ وَرَقَةٍ إِلَّا يَعْلَمُهَا وَلا حَبَّةٍ فِى ظُلُمَاتِ الأَرْضِ وَلا رَطْبٍ وَلا يَابِسٍ إِلَّا فِى كِتَابٍ مُبِينٍ. أَحَاطَ بِكُلِّ شَىْءٍ عِلْمًا وَأَحْصَى كُلَّ شَىْءٍ عَدَدًا</w:t>
      </w:r>
      <w:r>
        <w:rPr>
          <w:rFonts w:ascii="Traditional Arabic" w:hAnsi="Traditional Arabic" w:cs="Traditional Arabic" w:hint="cs"/>
          <w:b/>
          <w:bCs/>
          <w:color w:val="0000FF"/>
          <w:sz w:val="32"/>
          <w:szCs w:val="32"/>
          <w:rtl/>
        </w:rPr>
        <w:t>)</w:t>
      </w:r>
      <w:r w:rsidR="009703CC" w:rsidRPr="008B190A">
        <w:rPr>
          <w:rFonts w:ascii="Traditional Arabic" w:hAnsi="Traditional Arabic" w:cs="Traditional Arabic" w:hint="cs"/>
          <w:b/>
          <w:bCs/>
          <w:color w:val="0000FF"/>
          <w:sz w:val="32"/>
          <w:szCs w:val="32"/>
          <w:rtl/>
        </w:rPr>
        <w:t xml:space="preserve"> </w:t>
      </w:r>
      <w:r w:rsidR="009703CC" w:rsidRPr="008B190A">
        <w:rPr>
          <w:rFonts w:ascii="Traditional Arabic" w:hAnsi="Traditional Arabic" w:cs="Traditional Arabic" w:hint="cs"/>
          <w:b/>
          <w:bCs/>
          <w:color w:val="000099"/>
          <w:sz w:val="32"/>
          <w:szCs w:val="32"/>
          <w:rtl/>
        </w:rPr>
        <w:t>وَ</w:t>
      </w:r>
      <w:r w:rsidR="009703CC" w:rsidRPr="008B190A">
        <w:rPr>
          <w:rFonts w:ascii="Traditional Arabic" w:hAnsi="Traditional Arabic" w:cs="Traditional Arabic"/>
          <w:b/>
          <w:bCs/>
          <w:sz w:val="32"/>
          <w:szCs w:val="32"/>
          <w:rtl/>
        </w:rPr>
        <w:t>الْمَعْنَى أَنَّ اللَّهَ تَعَالَى يَعْلَمُ الأَشْيَاءَ جُمْلَةً وَتَفْصِيلًا بِعِلْمِهِ الأَزَلِ</w:t>
      </w:r>
      <w:r w:rsidR="009703CC" w:rsidRPr="008B190A">
        <w:rPr>
          <w:rFonts w:ascii="Traditional Arabic" w:hAnsi="Traditional Arabic" w:cs="Traditional Arabic" w:hint="cs"/>
          <w:b/>
          <w:bCs/>
          <w:sz w:val="32"/>
          <w:szCs w:val="32"/>
          <w:rtl/>
        </w:rPr>
        <w:t xml:space="preserve">ىِّ الذي </w:t>
      </w:r>
      <w:r w:rsidR="009703CC" w:rsidRPr="008B190A">
        <w:rPr>
          <w:rFonts w:ascii="Traditional Arabic" w:hAnsi="Traditional Arabic" w:cs="Traditional Arabic"/>
          <w:b/>
          <w:bCs/>
          <w:sz w:val="32"/>
          <w:szCs w:val="32"/>
          <w:rtl/>
        </w:rPr>
        <w:t xml:space="preserve">لا يَزِيدُ وَلا يَنْقُصُ </w:t>
      </w:r>
      <w:r w:rsidR="009703CC" w:rsidRPr="008B190A">
        <w:rPr>
          <w:rFonts w:ascii="Traditional Arabic" w:hAnsi="Traditional Arabic" w:cs="Traditional Arabic" w:hint="cs"/>
          <w:b/>
          <w:bCs/>
          <w:sz w:val="32"/>
          <w:szCs w:val="32"/>
          <w:rtl/>
        </w:rPr>
        <w:t>فَ</w:t>
      </w:r>
      <w:r w:rsidR="009703CC" w:rsidRPr="008B190A">
        <w:rPr>
          <w:rFonts w:ascii="Traditional Arabic" w:hAnsi="Traditional Arabic" w:cs="Traditional Arabic"/>
          <w:b/>
          <w:bCs/>
          <w:sz w:val="32"/>
          <w:szCs w:val="32"/>
          <w:rtl/>
        </w:rPr>
        <w:t>هُوَ عَالِمٌ فِى الأَزَلِ بِكُلِّ شَىْءٍ عَالِمٌ بِذَاتِهِ وَصِفَاتِهِ وَمَا يُحْدِثُهُ مِنْ مَخْلُوقَاتِهِ يَعْلَمُ مَا كَانَ وَمَا يَكُونُ وَمَا لا يَكُونُ أَنْ لَوْ كَانَ كَيْفَ يَكُونُ</w:t>
      </w:r>
      <w:r w:rsidR="009703CC" w:rsidRPr="008B190A">
        <w:rPr>
          <w:rFonts w:ascii="Traditional Arabic" w:hAnsi="Traditional Arabic" w:cs="Traditional Arabic"/>
          <w:b/>
          <w:bCs/>
          <w:color w:val="000099"/>
          <w:sz w:val="32"/>
          <w:szCs w:val="32"/>
          <w:rtl/>
        </w:rPr>
        <w:t xml:space="preserve"> </w:t>
      </w:r>
      <w:r>
        <w:rPr>
          <w:rFonts w:ascii="Traditional Arabic" w:hAnsi="Traditional Arabic" w:cs="Traditional Arabic" w:hint="cs"/>
          <w:b/>
          <w:bCs/>
          <w:color w:val="0000FF"/>
          <w:sz w:val="32"/>
          <w:szCs w:val="32"/>
          <w:rtl/>
          <w:lang w:bidi="ar-LB"/>
        </w:rPr>
        <w:t>(</w:t>
      </w:r>
      <w:r w:rsidR="009703CC" w:rsidRPr="008B190A">
        <w:rPr>
          <w:rFonts w:ascii="Traditional Arabic" w:hAnsi="Traditional Arabic" w:cs="Traditional Arabic"/>
          <w:b/>
          <w:bCs/>
          <w:color w:val="0000FF"/>
          <w:sz w:val="32"/>
          <w:szCs w:val="32"/>
          <w:rtl/>
        </w:rPr>
        <w:t>فَعَّالٌ لِمَا يُرِيدُ</w:t>
      </w:r>
      <w:r>
        <w:rPr>
          <w:rFonts w:ascii="Traditional Arabic" w:hAnsi="Traditional Arabic" w:cs="Traditional Arabic" w:hint="cs"/>
          <w:b/>
          <w:bCs/>
          <w:color w:val="0000FF"/>
          <w:sz w:val="32"/>
          <w:szCs w:val="32"/>
          <w:rtl/>
        </w:rPr>
        <w:t>)</w:t>
      </w:r>
      <w:r w:rsidR="009703CC" w:rsidRPr="008B190A">
        <w:rPr>
          <w:rFonts w:ascii="Traditional Arabic" w:hAnsi="Traditional Arabic" w:cs="Traditional Arabic" w:hint="cs"/>
          <w:b/>
          <w:bCs/>
          <w:color w:val="0000FF"/>
          <w:sz w:val="32"/>
          <w:szCs w:val="32"/>
          <w:rtl/>
        </w:rPr>
        <w:t xml:space="preserve"> </w:t>
      </w:r>
      <w:r w:rsidR="009703CC" w:rsidRPr="008B190A">
        <w:rPr>
          <w:rFonts w:ascii="Traditional Arabic" w:hAnsi="Traditional Arabic" w:cs="Traditional Arabic"/>
          <w:b/>
          <w:bCs/>
          <w:sz w:val="32"/>
          <w:szCs w:val="32"/>
          <w:rtl/>
        </w:rPr>
        <w:t>وَلا يَحْتَاجُ إِلَى اسْتِعَانَةٍ بِغَيْرِهِ</w:t>
      </w:r>
      <w:r w:rsidR="009703CC" w:rsidRPr="008B190A">
        <w:rPr>
          <w:rFonts w:ascii="Traditional Arabic" w:hAnsi="Traditional Arabic" w:cs="Traditional Arabic"/>
          <w:b/>
          <w:bCs/>
          <w:color w:val="000099"/>
          <w:sz w:val="32"/>
          <w:szCs w:val="32"/>
          <w:rtl/>
        </w:rPr>
        <w:t xml:space="preserve"> </w:t>
      </w:r>
      <w:r>
        <w:rPr>
          <w:rFonts w:ascii="Traditional Arabic" w:hAnsi="Traditional Arabic" w:cs="Traditional Arabic" w:hint="cs"/>
          <w:b/>
          <w:bCs/>
          <w:color w:val="0000FF"/>
          <w:sz w:val="32"/>
          <w:szCs w:val="32"/>
          <w:rtl/>
          <w:lang w:bidi="ar-LB"/>
        </w:rPr>
        <w:t>(</w:t>
      </w:r>
      <w:r w:rsidR="009703CC" w:rsidRPr="008B190A">
        <w:rPr>
          <w:rFonts w:ascii="Traditional Arabic" w:hAnsi="Traditional Arabic" w:cs="Traditional Arabic"/>
          <w:b/>
          <w:bCs/>
          <w:color w:val="0000FF"/>
          <w:sz w:val="32"/>
          <w:szCs w:val="32"/>
          <w:rtl/>
        </w:rPr>
        <w:t>قَادِرٌ عَلَى مَا يَشَاءُ</w:t>
      </w:r>
      <w:r>
        <w:rPr>
          <w:rFonts w:ascii="Traditional Arabic" w:hAnsi="Traditional Arabic" w:cs="Traditional Arabic" w:hint="cs"/>
          <w:b/>
          <w:bCs/>
          <w:color w:val="0000FF"/>
          <w:sz w:val="32"/>
          <w:szCs w:val="32"/>
          <w:rtl/>
        </w:rPr>
        <w:t>)</w:t>
      </w:r>
      <w:r w:rsidR="009703CC" w:rsidRPr="008B190A">
        <w:rPr>
          <w:rFonts w:ascii="Traditional Arabic" w:hAnsi="Traditional Arabic" w:cs="Traditional Arabic"/>
          <w:b/>
          <w:bCs/>
          <w:color w:val="0000FF"/>
          <w:sz w:val="32"/>
          <w:szCs w:val="32"/>
          <w:rtl/>
        </w:rPr>
        <w:t xml:space="preserve"> </w:t>
      </w:r>
      <w:r w:rsidR="009703CC" w:rsidRPr="008B190A">
        <w:rPr>
          <w:rFonts w:ascii="Traditional Arabic" w:hAnsi="Traditional Arabic" w:cs="Traditional Arabic"/>
          <w:b/>
          <w:bCs/>
          <w:sz w:val="32"/>
          <w:szCs w:val="32"/>
          <w:rtl/>
        </w:rPr>
        <w:t>لا يُعْجِزُهُ شَىْءٌ</w:t>
      </w:r>
      <w:r w:rsidR="009703CC" w:rsidRPr="008B190A">
        <w:rPr>
          <w:rFonts w:ascii="Traditional Arabic" w:hAnsi="Traditional Arabic" w:cs="Traditional Arabic"/>
          <w:b/>
          <w:bCs/>
          <w:color w:val="000099"/>
          <w:sz w:val="32"/>
          <w:szCs w:val="32"/>
          <w:rtl/>
        </w:rPr>
        <w:t xml:space="preserve"> </w:t>
      </w:r>
      <w:r>
        <w:rPr>
          <w:rFonts w:ascii="Traditional Arabic" w:hAnsi="Traditional Arabic" w:cs="Traditional Arabic" w:hint="cs"/>
          <w:b/>
          <w:bCs/>
          <w:color w:val="0000FF"/>
          <w:sz w:val="32"/>
          <w:szCs w:val="32"/>
          <w:rtl/>
          <w:lang w:bidi="ar-LB"/>
        </w:rPr>
        <w:t>(</w:t>
      </w:r>
      <w:r w:rsidR="009703CC" w:rsidRPr="008B190A">
        <w:rPr>
          <w:rFonts w:ascii="Traditional Arabic" w:hAnsi="Traditional Arabic" w:cs="Traditional Arabic"/>
          <w:b/>
          <w:bCs/>
          <w:color w:val="0000FF"/>
          <w:sz w:val="32"/>
          <w:szCs w:val="32"/>
          <w:rtl/>
        </w:rPr>
        <w:t>لَهُ الْمُلْكُ</w:t>
      </w:r>
      <w:r>
        <w:rPr>
          <w:rFonts w:ascii="Traditional Arabic" w:hAnsi="Traditional Arabic" w:cs="Traditional Arabic" w:hint="cs"/>
          <w:b/>
          <w:bCs/>
          <w:color w:val="0000FF"/>
          <w:sz w:val="32"/>
          <w:szCs w:val="32"/>
          <w:rtl/>
        </w:rPr>
        <w:t>)</w:t>
      </w:r>
      <w:r w:rsidR="009703CC" w:rsidRPr="008B190A">
        <w:rPr>
          <w:rFonts w:ascii="Traditional Arabic" w:hAnsi="Traditional Arabic" w:cs="Traditional Arabic"/>
          <w:b/>
          <w:bCs/>
          <w:color w:val="0000FF"/>
          <w:sz w:val="32"/>
          <w:szCs w:val="32"/>
          <w:rtl/>
        </w:rPr>
        <w:t xml:space="preserve"> </w:t>
      </w:r>
      <w:r w:rsidR="009703CC" w:rsidRPr="008B190A">
        <w:rPr>
          <w:rFonts w:ascii="Traditional Arabic" w:hAnsi="Traditional Arabic" w:cs="Traditional Arabic"/>
          <w:b/>
          <w:bCs/>
          <w:sz w:val="32"/>
          <w:szCs w:val="32"/>
          <w:rtl/>
        </w:rPr>
        <w:t>أَ</w:t>
      </w:r>
      <w:r w:rsidR="009703CC" w:rsidRPr="008B190A">
        <w:rPr>
          <w:rFonts w:ascii="Traditional Arabic" w:hAnsi="Traditional Arabic" w:cs="Traditional Arabic" w:hint="cs"/>
          <w:b/>
          <w:bCs/>
          <w:sz w:val="32"/>
          <w:szCs w:val="32"/>
          <w:rtl/>
        </w:rPr>
        <w:t>ىْ</w:t>
      </w:r>
      <w:r w:rsidR="009703CC" w:rsidRPr="008B190A">
        <w:rPr>
          <w:rFonts w:ascii="Traditional Arabic" w:hAnsi="Traditional Arabic" w:cs="Traditional Arabic"/>
          <w:b/>
          <w:bCs/>
          <w:sz w:val="32"/>
          <w:szCs w:val="32"/>
          <w:rtl/>
        </w:rPr>
        <w:t xml:space="preserve"> لَهُ السُّلْطَانُ التَّامُّ الَّذِ</w:t>
      </w:r>
      <w:r w:rsidR="009703CC" w:rsidRPr="008B190A">
        <w:rPr>
          <w:rFonts w:ascii="Traditional Arabic" w:hAnsi="Traditional Arabic" w:cs="Traditional Arabic" w:hint="cs"/>
          <w:b/>
          <w:bCs/>
          <w:sz w:val="32"/>
          <w:szCs w:val="32"/>
          <w:rtl/>
        </w:rPr>
        <w:t>ى لا يَزُولُ</w:t>
      </w:r>
      <w:r w:rsidR="009703CC" w:rsidRPr="008B190A">
        <w:rPr>
          <w:rFonts w:ascii="Traditional Arabic" w:hAnsi="Traditional Arabic" w:cs="Traditional Arabic"/>
          <w:b/>
          <w:bCs/>
          <w:sz w:val="32"/>
          <w:szCs w:val="32"/>
          <w:rtl/>
        </w:rPr>
        <w:t xml:space="preserve"> </w:t>
      </w:r>
      <w:r w:rsidR="009703CC" w:rsidRPr="008B190A">
        <w:rPr>
          <w:rFonts w:ascii="Traditional Arabic" w:hAnsi="Traditional Arabic" w:cs="Traditional Arabic" w:hint="cs"/>
          <w:b/>
          <w:bCs/>
          <w:sz w:val="32"/>
          <w:szCs w:val="32"/>
          <w:rtl/>
        </w:rPr>
        <w:t>وَ</w:t>
      </w:r>
      <w:r w:rsidR="009703CC" w:rsidRPr="008B190A">
        <w:rPr>
          <w:rFonts w:ascii="Traditional Arabic" w:hAnsi="Traditional Arabic" w:cs="Traditional Arabic"/>
          <w:b/>
          <w:bCs/>
          <w:sz w:val="32"/>
          <w:szCs w:val="32"/>
          <w:rtl/>
        </w:rPr>
        <w:t>لا يُنَازِعُهُ فِيهِ مُنَازِعٌ</w:t>
      </w:r>
      <w:r w:rsidR="009703CC" w:rsidRPr="008B190A">
        <w:rPr>
          <w:rFonts w:ascii="Traditional Arabic" w:hAnsi="Traditional Arabic" w:cs="Traditional Arabic"/>
          <w:b/>
          <w:bCs/>
          <w:color w:val="000099"/>
          <w:sz w:val="32"/>
          <w:szCs w:val="32"/>
          <w:rtl/>
        </w:rPr>
        <w:t xml:space="preserve"> </w:t>
      </w:r>
      <w:r>
        <w:rPr>
          <w:rFonts w:ascii="Traditional Arabic" w:hAnsi="Traditional Arabic" w:cs="Traditional Arabic" w:hint="cs"/>
          <w:b/>
          <w:bCs/>
          <w:color w:val="0000FF"/>
          <w:sz w:val="32"/>
          <w:szCs w:val="32"/>
          <w:rtl/>
          <w:lang w:bidi="ar-LB"/>
        </w:rPr>
        <w:t>(</w:t>
      </w:r>
      <w:r w:rsidR="009703CC" w:rsidRPr="008B190A">
        <w:rPr>
          <w:rFonts w:ascii="Traditional Arabic" w:hAnsi="Traditional Arabic" w:cs="Traditional Arabic"/>
          <w:b/>
          <w:bCs/>
          <w:color w:val="0000FF"/>
          <w:sz w:val="32"/>
          <w:szCs w:val="32"/>
          <w:rtl/>
        </w:rPr>
        <w:t>وَلَهُ الْغِنَى</w:t>
      </w:r>
      <w:r w:rsidR="0057554E">
        <w:rPr>
          <w:rFonts w:ascii="Traditional Arabic" w:hAnsi="Traditional Arabic" w:cs="Traditional Arabic" w:hint="cs"/>
          <w:b/>
          <w:bCs/>
          <w:color w:val="0000FF"/>
          <w:sz w:val="32"/>
          <w:szCs w:val="32"/>
          <w:rtl/>
        </w:rPr>
        <w:t>)</w:t>
      </w:r>
      <w:r w:rsidR="009703CC" w:rsidRPr="008B190A">
        <w:rPr>
          <w:rFonts w:ascii="Traditional Arabic" w:hAnsi="Traditional Arabic" w:cs="Traditional Arabic"/>
          <w:b/>
          <w:bCs/>
          <w:color w:val="0000FF"/>
          <w:sz w:val="32"/>
          <w:szCs w:val="32"/>
          <w:rtl/>
        </w:rPr>
        <w:t xml:space="preserve"> </w:t>
      </w:r>
      <w:r w:rsidR="009703CC" w:rsidRPr="008B190A">
        <w:rPr>
          <w:rFonts w:ascii="Traditional Arabic" w:hAnsi="Traditional Arabic" w:cs="Traditional Arabic"/>
          <w:b/>
          <w:bCs/>
          <w:sz w:val="32"/>
          <w:szCs w:val="32"/>
          <w:rtl/>
        </w:rPr>
        <w:t>أَ</w:t>
      </w:r>
      <w:r w:rsidR="009703CC" w:rsidRPr="008B190A">
        <w:rPr>
          <w:rFonts w:ascii="Traditional Arabic" w:hAnsi="Traditional Arabic" w:cs="Traditional Arabic" w:hint="cs"/>
          <w:b/>
          <w:bCs/>
          <w:sz w:val="32"/>
          <w:szCs w:val="32"/>
          <w:rtl/>
        </w:rPr>
        <w:t>ىِ</w:t>
      </w:r>
      <w:r w:rsidR="009703CC" w:rsidRPr="008B190A">
        <w:rPr>
          <w:rFonts w:ascii="Traditional Arabic" w:hAnsi="Traditional Arabic" w:cs="Traditional Arabic"/>
          <w:b/>
          <w:bCs/>
          <w:sz w:val="32"/>
          <w:szCs w:val="32"/>
          <w:rtl/>
        </w:rPr>
        <w:t xml:space="preserve"> الْقِيَامُ بِنَفْسِهِ أَ</w:t>
      </w:r>
      <w:r w:rsidR="009703CC" w:rsidRPr="008B190A">
        <w:rPr>
          <w:rFonts w:ascii="Traditional Arabic" w:hAnsi="Traditional Arabic" w:cs="Traditional Arabic" w:hint="cs"/>
          <w:b/>
          <w:bCs/>
          <w:sz w:val="32"/>
          <w:szCs w:val="32"/>
          <w:rtl/>
        </w:rPr>
        <w:t>ىْ</w:t>
      </w:r>
      <w:r w:rsidR="009703CC" w:rsidRPr="008B190A">
        <w:rPr>
          <w:rFonts w:ascii="Traditional Arabic" w:hAnsi="Traditional Arabic" w:cs="Traditional Arabic"/>
          <w:b/>
          <w:bCs/>
          <w:sz w:val="32"/>
          <w:szCs w:val="32"/>
          <w:rtl/>
        </w:rPr>
        <w:t xml:space="preserve"> لا يَحْتَاجُ إِلَى غَيْرِهِ</w:t>
      </w:r>
      <w:r w:rsidR="009703CC" w:rsidRPr="008B190A">
        <w:rPr>
          <w:rFonts w:ascii="Traditional Arabic" w:hAnsi="Traditional Arabic" w:cs="Traditional Arabic"/>
          <w:b/>
          <w:bCs/>
          <w:color w:val="000099"/>
          <w:sz w:val="32"/>
          <w:szCs w:val="32"/>
          <w:rtl/>
        </w:rPr>
        <w:t xml:space="preserve"> </w:t>
      </w:r>
      <w:r>
        <w:rPr>
          <w:rFonts w:ascii="Traditional Arabic" w:hAnsi="Traditional Arabic" w:cs="Traditional Arabic" w:hint="cs"/>
          <w:b/>
          <w:bCs/>
          <w:color w:val="0000FF"/>
          <w:sz w:val="32"/>
          <w:szCs w:val="32"/>
          <w:rtl/>
          <w:lang w:bidi="ar-LB"/>
        </w:rPr>
        <w:t>(</w:t>
      </w:r>
      <w:r w:rsidR="009703CC" w:rsidRPr="008B190A">
        <w:rPr>
          <w:rFonts w:ascii="Traditional Arabic" w:hAnsi="Traditional Arabic" w:cs="Traditional Arabic"/>
          <w:b/>
          <w:bCs/>
          <w:color w:val="0000FF"/>
          <w:sz w:val="32"/>
          <w:szCs w:val="32"/>
          <w:rtl/>
        </w:rPr>
        <w:t>وَلَهُ الْعِزُّ وَالْبَقَاءُ</w:t>
      </w:r>
      <w:r>
        <w:rPr>
          <w:rFonts w:ascii="Traditional Arabic" w:hAnsi="Traditional Arabic" w:cs="Traditional Arabic" w:hint="cs"/>
          <w:b/>
          <w:bCs/>
          <w:color w:val="0000FF"/>
          <w:sz w:val="32"/>
          <w:szCs w:val="32"/>
          <w:rtl/>
        </w:rPr>
        <w:t>)</w:t>
      </w:r>
      <w:r w:rsidR="009703CC" w:rsidRPr="008B190A">
        <w:rPr>
          <w:rFonts w:ascii="Traditional Arabic" w:hAnsi="Traditional Arabic" w:cs="Traditional Arabic" w:hint="cs"/>
          <w:b/>
          <w:bCs/>
          <w:color w:val="0000FF"/>
          <w:sz w:val="32"/>
          <w:szCs w:val="32"/>
          <w:rtl/>
        </w:rPr>
        <w:t xml:space="preserve"> </w:t>
      </w:r>
      <w:r w:rsidR="009703CC" w:rsidRPr="008B190A">
        <w:rPr>
          <w:rFonts w:ascii="Traditional Arabic" w:hAnsi="Traditional Arabic" w:cs="Traditional Arabic" w:hint="cs"/>
          <w:b/>
          <w:bCs/>
          <w:sz w:val="32"/>
          <w:szCs w:val="32"/>
          <w:rtl/>
        </w:rPr>
        <w:t xml:space="preserve">فَهُوَ </w:t>
      </w:r>
      <w:r w:rsidR="009703CC" w:rsidRPr="008B190A">
        <w:rPr>
          <w:rFonts w:ascii="Traditional Arabic" w:hAnsi="Traditional Arabic" w:cs="Traditional Arabic"/>
          <w:b/>
          <w:bCs/>
          <w:sz w:val="32"/>
          <w:szCs w:val="32"/>
          <w:rtl/>
        </w:rPr>
        <w:t>الْعَزِيزُ الَّذِ</w:t>
      </w:r>
      <w:r w:rsidR="009703CC" w:rsidRPr="008B190A">
        <w:rPr>
          <w:rFonts w:ascii="Traditional Arabic" w:hAnsi="Traditional Arabic" w:cs="Traditional Arabic" w:hint="cs"/>
          <w:b/>
          <w:bCs/>
          <w:sz w:val="32"/>
          <w:szCs w:val="32"/>
          <w:rtl/>
        </w:rPr>
        <w:t>ى</w:t>
      </w:r>
      <w:r w:rsidR="009703CC" w:rsidRPr="008B190A">
        <w:rPr>
          <w:rFonts w:ascii="Traditional Arabic" w:hAnsi="Traditional Arabic" w:cs="Traditional Arabic"/>
          <w:b/>
          <w:bCs/>
          <w:sz w:val="32"/>
          <w:szCs w:val="32"/>
          <w:rtl/>
        </w:rPr>
        <w:t xml:space="preserve"> لا يُغْلَبُ</w:t>
      </w:r>
      <w:r w:rsidR="009703CC" w:rsidRPr="008B190A">
        <w:rPr>
          <w:rFonts w:ascii="Traditional Arabic" w:hAnsi="Traditional Arabic" w:cs="Traditional Arabic" w:hint="cs"/>
          <w:b/>
          <w:bCs/>
          <w:sz w:val="32"/>
          <w:szCs w:val="32"/>
          <w:rtl/>
        </w:rPr>
        <w:t xml:space="preserve"> وَالْبَاقِي الَّذِي لَا يَفْنَى وَلَا يَبِيدُ</w:t>
      </w:r>
      <w:r w:rsidR="009703CC" w:rsidRPr="008B190A">
        <w:rPr>
          <w:rFonts w:ascii="Traditional Arabic" w:hAnsi="Traditional Arabic" w:cs="Traditional Arabic"/>
          <w:b/>
          <w:bCs/>
          <w:color w:val="000099"/>
          <w:sz w:val="32"/>
          <w:szCs w:val="32"/>
          <w:rtl/>
        </w:rPr>
        <w:t xml:space="preserve"> </w:t>
      </w:r>
      <w:r>
        <w:rPr>
          <w:rFonts w:ascii="Traditional Arabic" w:hAnsi="Traditional Arabic" w:cs="Traditional Arabic" w:hint="cs"/>
          <w:b/>
          <w:bCs/>
          <w:color w:val="0000FF"/>
          <w:sz w:val="32"/>
          <w:szCs w:val="32"/>
          <w:rtl/>
          <w:lang w:bidi="ar-LB"/>
        </w:rPr>
        <w:t>(</w:t>
      </w:r>
      <w:r w:rsidR="009703CC" w:rsidRPr="008B190A">
        <w:rPr>
          <w:rFonts w:ascii="Traditional Arabic" w:hAnsi="Traditional Arabic" w:cs="Traditional Arabic"/>
          <w:b/>
          <w:bCs/>
          <w:color w:val="0000FF"/>
          <w:sz w:val="32"/>
          <w:szCs w:val="32"/>
          <w:rtl/>
        </w:rPr>
        <w:t>وَلَهُ الْحُكْمُ</w:t>
      </w:r>
      <w:r>
        <w:rPr>
          <w:rFonts w:ascii="Traditional Arabic" w:hAnsi="Traditional Arabic" w:cs="Traditional Arabic" w:hint="cs"/>
          <w:b/>
          <w:bCs/>
          <w:color w:val="0000FF"/>
          <w:sz w:val="32"/>
          <w:szCs w:val="32"/>
          <w:rtl/>
        </w:rPr>
        <w:t>)</w:t>
      </w:r>
      <w:r w:rsidR="009703CC" w:rsidRPr="008B190A">
        <w:rPr>
          <w:rFonts w:ascii="Traditional Arabic" w:hAnsi="Traditional Arabic" w:cs="Traditional Arabic"/>
          <w:b/>
          <w:bCs/>
          <w:color w:val="0000FF"/>
          <w:sz w:val="32"/>
          <w:szCs w:val="32"/>
          <w:rtl/>
        </w:rPr>
        <w:t xml:space="preserve"> </w:t>
      </w:r>
      <w:r w:rsidR="009703CC" w:rsidRPr="008B190A">
        <w:rPr>
          <w:rFonts w:ascii="Traditional Arabic" w:hAnsi="Traditional Arabic" w:cs="Traditional Arabic"/>
          <w:b/>
          <w:bCs/>
          <w:sz w:val="32"/>
          <w:szCs w:val="32"/>
          <w:rtl/>
        </w:rPr>
        <w:t>يَحْكُمُ بِمَا يُرِيدُ</w:t>
      </w:r>
      <w:r w:rsidR="009703CC" w:rsidRPr="008B190A">
        <w:rPr>
          <w:rFonts w:ascii="Traditional Arabic" w:hAnsi="Traditional Arabic" w:cs="Traditional Arabic"/>
          <w:b/>
          <w:bCs/>
          <w:color w:val="000099"/>
          <w:sz w:val="32"/>
          <w:szCs w:val="32"/>
          <w:rtl/>
        </w:rPr>
        <w:t xml:space="preserve"> </w:t>
      </w:r>
      <w:r>
        <w:rPr>
          <w:rFonts w:ascii="Traditional Arabic" w:hAnsi="Traditional Arabic" w:cs="Traditional Arabic" w:hint="cs"/>
          <w:b/>
          <w:bCs/>
          <w:color w:val="0000FF"/>
          <w:sz w:val="32"/>
          <w:szCs w:val="32"/>
          <w:rtl/>
          <w:lang w:bidi="ar-LB"/>
        </w:rPr>
        <w:t>(</w:t>
      </w:r>
      <w:r w:rsidR="009703CC" w:rsidRPr="008B190A">
        <w:rPr>
          <w:rFonts w:ascii="Traditional Arabic" w:hAnsi="Traditional Arabic" w:cs="Traditional Arabic"/>
          <w:b/>
          <w:bCs/>
          <w:color w:val="0000FF"/>
          <w:sz w:val="32"/>
          <w:szCs w:val="32"/>
          <w:rtl/>
        </w:rPr>
        <w:t>وَ</w:t>
      </w:r>
      <w:r>
        <w:rPr>
          <w:rFonts w:ascii="Traditional Arabic" w:hAnsi="Traditional Arabic" w:cs="Traditional Arabic" w:hint="cs"/>
          <w:b/>
          <w:bCs/>
          <w:color w:val="0000FF"/>
          <w:sz w:val="32"/>
          <w:szCs w:val="32"/>
          <w:rtl/>
        </w:rPr>
        <w:t>)</w:t>
      </w:r>
      <w:r w:rsidR="009703CC" w:rsidRPr="008B190A">
        <w:rPr>
          <w:rFonts w:ascii="Traditional Arabic" w:hAnsi="Traditional Arabic" w:cs="Traditional Arabic" w:hint="cs"/>
          <w:b/>
          <w:bCs/>
          <w:color w:val="000099"/>
          <w:sz w:val="32"/>
          <w:szCs w:val="32"/>
          <w:rtl/>
        </w:rPr>
        <w:t xml:space="preserve"> </w:t>
      </w:r>
      <w:r w:rsidR="009703CC" w:rsidRPr="008B190A">
        <w:rPr>
          <w:rFonts w:ascii="Traditional Arabic" w:hAnsi="Traditional Arabic" w:cs="Traditional Arabic" w:hint="cs"/>
          <w:b/>
          <w:bCs/>
          <w:sz w:val="32"/>
          <w:szCs w:val="32"/>
          <w:rtl/>
        </w:rPr>
        <w:t>لَهُ</w:t>
      </w:r>
      <w:r w:rsidR="009703CC" w:rsidRPr="008B190A">
        <w:rPr>
          <w:rFonts w:ascii="Traditional Arabic" w:hAnsi="Traditional Arabic" w:cs="Traditional Arabic" w:hint="cs"/>
          <w:b/>
          <w:bCs/>
          <w:color w:val="000099"/>
          <w:sz w:val="32"/>
          <w:szCs w:val="32"/>
          <w:rtl/>
        </w:rPr>
        <w:t xml:space="preserve"> </w:t>
      </w:r>
      <w:r>
        <w:rPr>
          <w:rFonts w:ascii="Traditional Arabic" w:hAnsi="Traditional Arabic" w:cs="Traditional Arabic" w:hint="cs"/>
          <w:b/>
          <w:bCs/>
          <w:color w:val="0000FF"/>
          <w:sz w:val="32"/>
          <w:szCs w:val="32"/>
          <w:rtl/>
          <w:lang w:bidi="ar-LB"/>
        </w:rPr>
        <w:t>(</w:t>
      </w:r>
      <w:r w:rsidR="009703CC" w:rsidRPr="008B190A">
        <w:rPr>
          <w:rFonts w:ascii="Traditional Arabic" w:hAnsi="Traditional Arabic" w:cs="Traditional Arabic"/>
          <w:b/>
          <w:bCs/>
          <w:color w:val="0000FF"/>
          <w:sz w:val="32"/>
          <w:szCs w:val="32"/>
          <w:rtl/>
        </w:rPr>
        <w:t>الْقَضَاءُ</w:t>
      </w:r>
      <w:r>
        <w:rPr>
          <w:rFonts w:ascii="Traditional Arabic" w:hAnsi="Traditional Arabic" w:cs="Traditional Arabic" w:hint="cs"/>
          <w:b/>
          <w:bCs/>
          <w:color w:val="0000FF"/>
          <w:sz w:val="32"/>
          <w:szCs w:val="32"/>
          <w:rtl/>
        </w:rPr>
        <w:t>)</w:t>
      </w:r>
      <w:r w:rsidR="009703CC" w:rsidRPr="008B190A">
        <w:rPr>
          <w:rFonts w:ascii="Traditional Arabic" w:hAnsi="Traditional Arabic" w:cs="Traditional Arabic" w:hint="cs"/>
          <w:b/>
          <w:bCs/>
          <w:color w:val="000099"/>
          <w:sz w:val="32"/>
          <w:szCs w:val="32"/>
          <w:rtl/>
        </w:rPr>
        <w:t xml:space="preserve"> </w:t>
      </w:r>
      <w:r w:rsidR="009703CC" w:rsidRPr="008B190A">
        <w:rPr>
          <w:rFonts w:ascii="Traditional Arabic" w:hAnsi="Traditional Arabic" w:cs="Traditional Arabic" w:hint="cs"/>
          <w:b/>
          <w:bCs/>
          <w:sz w:val="32"/>
          <w:szCs w:val="32"/>
          <w:rtl/>
        </w:rPr>
        <w:t>أَىِ الْخَلْقُ وَالْأَمْرُ</w:t>
      </w:r>
      <w:r w:rsidR="009703CC" w:rsidRPr="008B190A">
        <w:rPr>
          <w:rFonts w:ascii="Traditional Arabic" w:hAnsi="Traditional Arabic" w:cs="Traditional Arabic"/>
          <w:b/>
          <w:bCs/>
          <w:sz w:val="32"/>
          <w:szCs w:val="32"/>
          <w:rtl/>
        </w:rPr>
        <w:t xml:space="preserve"> </w:t>
      </w:r>
      <w:r>
        <w:rPr>
          <w:rFonts w:ascii="Traditional Arabic" w:hAnsi="Traditional Arabic" w:cs="Traditional Arabic" w:hint="cs"/>
          <w:b/>
          <w:bCs/>
          <w:color w:val="0000FF"/>
          <w:sz w:val="32"/>
          <w:szCs w:val="32"/>
          <w:rtl/>
          <w:lang w:bidi="ar-LB"/>
        </w:rPr>
        <w:t>(</w:t>
      </w:r>
      <w:r w:rsidR="009703CC" w:rsidRPr="008B190A">
        <w:rPr>
          <w:rFonts w:ascii="Traditional Arabic" w:hAnsi="Traditional Arabic" w:cs="Traditional Arabic"/>
          <w:b/>
          <w:bCs/>
          <w:color w:val="0000FF"/>
          <w:sz w:val="32"/>
          <w:szCs w:val="32"/>
          <w:rtl/>
        </w:rPr>
        <w:t>وَلَهُ الأَسْمَاءُ الْحُسْنَى</w:t>
      </w:r>
      <w:r>
        <w:rPr>
          <w:rFonts w:ascii="Traditional Arabic" w:hAnsi="Traditional Arabic" w:cs="Traditional Arabic" w:hint="cs"/>
          <w:b/>
          <w:bCs/>
          <w:color w:val="0000FF"/>
          <w:sz w:val="32"/>
          <w:szCs w:val="32"/>
          <w:rtl/>
        </w:rPr>
        <w:t>)</w:t>
      </w:r>
      <w:r w:rsidR="009703CC" w:rsidRPr="008B190A">
        <w:rPr>
          <w:rFonts w:ascii="Traditional Arabic" w:hAnsi="Traditional Arabic" w:cs="Traditional Arabic"/>
          <w:b/>
          <w:bCs/>
          <w:color w:val="0000FF"/>
          <w:sz w:val="32"/>
          <w:szCs w:val="32"/>
          <w:rtl/>
        </w:rPr>
        <w:t xml:space="preserve"> </w:t>
      </w:r>
      <w:r w:rsidR="009703CC" w:rsidRPr="008B190A">
        <w:rPr>
          <w:rFonts w:ascii="Traditional Arabic" w:hAnsi="Traditional Arabic" w:cs="Traditional Arabic"/>
          <w:b/>
          <w:bCs/>
          <w:sz w:val="32"/>
          <w:szCs w:val="32"/>
          <w:rtl/>
        </w:rPr>
        <w:t>أَ</w:t>
      </w:r>
      <w:r w:rsidR="009703CC" w:rsidRPr="008B190A">
        <w:rPr>
          <w:rFonts w:ascii="Traditional Arabic" w:hAnsi="Traditional Arabic" w:cs="Traditional Arabic" w:hint="cs"/>
          <w:b/>
          <w:bCs/>
          <w:sz w:val="32"/>
          <w:szCs w:val="32"/>
          <w:rtl/>
        </w:rPr>
        <w:t>ىِ</w:t>
      </w:r>
      <w:r w:rsidR="009703CC" w:rsidRPr="008B190A">
        <w:rPr>
          <w:rFonts w:ascii="Traditional Arabic" w:hAnsi="Traditional Arabic" w:cs="Traditional Arabic"/>
          <w:b/>
          <w:bCs/>
          <w:sz w:val="32"/>
          <w:szCs w:val="32"/>
          <w:rtl/>
        </w:rPr>
        <w:t xml:space="preserve"> الدَّالَّةُ عَلَى الْكَمَالِ </w:t>
      </w:r>
      <w:r>
        <w:rPr>
          <w:rFonts w:ascii="Traditional Arabic" w:hAnsi="Traditional Arabic" w:cs="Traditional Arabic" w:hint="cs"/>
          <w:b/>
          <w:bCs/>
          <w:color w:val="0000FF"/>
          <w:sz w:val="32"/>
          <w:szCs w:val="32"/>
          <w:rtl/>
          <w:lang w:bidi="ar-LB"/>
        </w:rPr>
        <w:t>(</w:t>
      </w:r>
      <w:r w:rsidR="009703CC" w:rsidRPr="008B190A">
        <w:rPr>
          <w:rFonts w:ascii="Traditional Arabic" w:hAnsi="Traditional Arabic" w:cs="Traditional Arabic"/>
          <w:b/>
          <w:bCs/>
          <w:color w:val="0000FF"/>
          <w:sz w:val="32"/>
          <w:szCs w:val="32"/>
          <w:rtl/>
        </w:rPr>
        <w:t>لا دَافِعَ لِمَا قَضَى</w:t>
      </w:r>
      <w:r>
        <w:rPr>
          <w:rFonts w:ascii="Traditional Arabic" w:hAnsi="Traditional Arabic" w:cs="Traditional Arabic" w:hint="cs"/>
          <w:b/>
          <w:bCs/>
          <w:color w:val="0000FF"/>
          <w:sz w:val="32"/>
          <w:szCs w:val="32"/>
          <w:rtl/>
        </w:rPr>
        <w:t>)</w:t>
      </w:r>
      <w:r w:rsidR="009703CC" w:rsidRPr="008B190A">
        <w:rPr>
          <w:rFonts w:ascii="Traditional Arabic" w:hAnsi="Traditional Arabic" w:cs="Traditional Arabic"/>
          <w:b/>
          <w:bCs/>
          <w:color w:val="0000FF"/>
          <w:sz w:val="32"/>
          <w:szCs w:val="32"/>
          <w:rtl/>
          <w:lang w:val="ru-RU"/>
        </w:rPr>
        <w:t xml:space="preserve"> </w:t>
      </w:r>
      <w:r w:rsidR="009703CC" w:rsidRPr="008B190A">
        <w:rPr>
          <w:rFonts w:ascii="Traditional Arabic" w:hAnsi="Traditional Arabic" w:cs="Traditional Arabic"/>
          <w:b/>
          <w:bCs/>
          <w:sz w:val="32"/>
          <w:szCs w:val="32"/>
          <w:rtl/>
          <w:lang w:val="ru-RU"/>
        </w:rPr>
        <w:t>أَ</w:t>
      </w:r>
      <w:r w:rsidR="009703CC" w:rsidRPr="008B190A">
        <w:rPr>
          <w:rFonts w:ascii="Traditional Arabic" w:hAnsi="Traditional Arabic" w:cs="Traditional Arabic" w:hint="cs"/>
          <w:b/>
          <w:bCs/>
          <w:sz w:val="32"/>
          <w:szCs w:val="32"/>
          <w:rtl/>
          <w:lang w:val="ru-RU"/>
        </w:rPr>
        <w:t>ىْ</w:t>
      </w:r>
      <w:r w:rsidR="009703CC" w:rsidRPr="008B190A">
        <w:rPr>
          <w:rFonts w:ascii="Traditional Arabic" w:hAnsi="Traditional Arabic" w:cs="Traditional Arabic"/>
          <w:b/>
          <w:bCs/>
          <w:sz w:val="32"/>
          <w:szCs w:val="32"/>
          <w:rtl/>
          <w:lang w:val="ru-RU"/>
        </w:rPr>
        <w:t xml:space="preserve"> </w:t>
      </w:r>
      <w:r w:rsidR="009703CC" w:rsidRPr="008B190A">
        <w:rPr>
          <w:rFonts w:ascii="Traditional Arabic" w:hAnsi="Traditional Arabic" w:cs="Traditional Arabic"/>
          <w:b/>
          <w:bCs/>
          <w:sz w:val="32"/>
          <w:szCs w:val="32"/>
          <w:rtl/>
        </w:rPr>
        <w:t>لا أَحَدَ يَمْنَعُ نَفَاذَ مَشِيئَةِ اللَّهِ</w:t>
      </w:r>
      <w:r w:rsidR="009703CC" w:rsidRPr="008B190A">
        <w:rPr>
          <w:rFonts w:ascii="Traditional Arabic" w:hAnsi="Traditional Arabic" w:cs="Traditional Arabic"/>
          <w:b/>
          <w:bCs/>
          <w:color w:val="000099"/>
          <w:sz w:val="32"/>
          <w:szCs w:val="32"/>
          <w:rtl/>
        </w:rPr>
        <w:t xml:space="preserve"> </w:t>
      </w:r>
      <w:r>
        <w:rPr>
          <w:rFonts w:ascii="Traditional Arabic" w:hAnsi="Traditional Arabic" w:cs="Traditional Arabic" w:hint="cs"/>
          <w:b/>
          <w:bCs/>
          <w:color w:val="0000FF"/>
          <w:sz w:val="32"/>
          <w:szCs w:val="32"/>
          <w:rtl/>
          <w:lang w:bidi="ar-LB"/>
        </w:rPr>
        <w:t>(</w:t>
      </w:r>
      <w:r w:rsidR="009703CC" w:rsidRPr="008B190A">
        <w:rPr>
          <w:rFonts w:ascii="Traditional Arabic" w:hAnsi="Traditional Arabic" w:cs="Traditional Arabic"/>
          <w:b/>
          <w:bCs/>
          <w:color w:val="0000FF"/>
          <w:sz w:val="32"/>
          <w:szCs w:val="32"/>
          <w:rtl/>
        </w:rPr>
        <w:t>وَلا مَانِعَ لِمَا أَعْطَى</w:t>
      </w:r>
      <w:r>
        <w:rPr>
          <w:rFonts w:ascii="Traditional Arabic" w:hAnsi="Traditional Arabic" w:cs="Traditional Arabic" w:hint="cs"/>
          <w:b/>
          <w:bCs/>
          <w:color w:val="0000FF"/>
          <w:sz w:val="32"/>
          <w:szCs w:val="32"/>
          <w:rtl/>
        </w:rPr>
        <w:t>)</w:t>
      </w:r>
      <w:r w:rsidR="009703CC" w:rsidRPr="008B190A">
        <w:rPr>
          <w:rFonts w:ascii="me_quranR3HOQ" w:hAnsi="me_quranR3HOQ"/>
          <w:color w:val="0000FF"/>
          <w:sz w:val="32"/>
          <w:szCs w:val="32"/>
          <w:shd w:val="clear" w:color="auto" w:fill="FFFFFF"/>
          <w:rtl/>
        </w:rPr>
        <w:t xml:space="preserve"> </w:t>
      </w:r>
      <w:r w:rsidR="009703CC" w:rsidRPr="008B190A">
        <w:rPr>
          <w:rFonts w:ascii="Traditional Arabic" w:hAnsi="Traditional Arabic" w:cs="Traditional Arabic"/>
          <w:b/>
          <w:bCs/>
          <w:sz w:val="32"/>
          <w:szCs w:val="32"/>
          <w:rtl/>
        </w:rPr>
        <w:t>و</w:t>
      </w:r>
      <w:r w:rsidR="009703CC" w:rsidRPr="008B190A">
        <w:rPr>
          <w:rFonts w:ascii="Traditional Arabic" w:hAnsi="Traditional Arabic" w:cs="Traditional Arabic" w:hint="cs"/>
          <w:b/>
          <w:bCs/>
          <w:sz w:val="32"/>
          <w:szCs w:val="32"/>
          <w:rtl/>
        </w:rPr>
        <w:t>َ</w:t>
      </w:r>
      <w:r w:rsidR="009703CC" w:rsidRPr="008B190A">
        <w:rPr>
          <w:rFonts w:ascii="Traditional Arabic" w:hAnsi="Traditional Arabic" w:cs="Traditional Arabic"/>
          <w:b/>
          <w:bCs/>
          <w:sz w:val="32"/>
          <w:szCs w:val="32"/>
          <w:rtl/>
        </w:rPr>
        <w:t>لا م</w:t>
      </w:r>
      <w:r w:rsidR="009703CC" w:rsidRPr="008B190A">
        <w:rPr>
          <w:rFonts w:ascii="Traditional Arabic" w:hAnsi="Traditional Arabic" w:cs="Traditional Arabic" w:hint="cs"/>
          <w:b/>
          <w:bCs/>
          <w:sz w:val="32"/>
          <w:szCs w:val="32"/>
          <w:rtl/>
        </w:rPr>
        <w:t>ُ</w:t>
      </w:r>
      <w:r w:rsidR="009703CC" w:rsidRPr="008B190A">
        <w:rPr>
          <w:rFonts w:ascii="Traditional Arabic" w:hAnsi="Traditional Arabic" w:cs="Traditional Arabic"/>
          <w:b/>
          <w:bCs/>
          <w:sz w:val="32"/>
          <w:szCs w:val="32"/>
          <w:rtl/>
        </w:rPr>
        <w:t>ع</w:t>
      </w:r>
      <w:r w:rsidR="009703CC" w:rsidRPr="008B190A">
        <w:rPr>
          <w:rFonts w:ascii="Traditional Arabic" w:hAnsi="Traditional Arabic" w:cs="Traditional Arabic" w:hint="cs"/>
          <w:b/>
          <w:bCs/>
          <w:sz w:val="32"/>
          <w:szCs w:val="32"/>
          <w:rtl/>
        </w:rPr>
        <w:t>ْ</w:t>
      </w:r>
      <w:r w:rsidR="009703CC" w:rsidRPr="008B190A">
        <w:rPr>
          <w:rFonts w:ascii="Traditional Arabic" w:hAnsi="Traditional Arabic" w:cs="Traditional Arabic"/>
          <w:b/>
          <w:bCs/>
          <w:sz w:val="32"/>
          <w:szCs w:val="32"/>
          <w:rtl/>
        </w:rPr>
        <w:t>ط</w:t>
      </w:r>
      <w:r w:rsidR="009703CC" w:rsidRPr="008B190A">
        <w:rPr>
          <w:rFonts w:ascii="Traditional Arabic" w:hAnsi="Traditional Arabic" w:cs="Traditional Arabic" w:hint="cs"/>
          <w:b/>
          <w:bCs/>
          <w:sz w:val="32"/>
          <w:szCs w:val="32"/>
          <w:rtl/>
        </w:rPr>
        <w:t>ِ</w:t>
      </w:r>
      <w:r w:rsidR="009703CC" w:rsidRPr="008B190A">
        <w:rPr>
          <w:rFonts w:ascii="Traditional Arabic" w:hAnsi="Traditional Arabic" w:cs="Traditional Arabic"/>
          <w:b/>
          <w:bCs/>
          <w:sz w:val="32"/>
          <w:szCs w:val="32"/>
          <w:rtl/>
        </w:rPr>
        <w:t>يَ ل</w:t>
      </w:r>
      <w:r w:rsidR="009703CC" w:rsidRPr="008B190A">
        <w:rPr>
          <w:rFonts w:ascii="Traditional Arabic" w:hAnsi="Traditional Arabic" w:cs="Traditional Arabic" w:hint="cs"/>
          <w:b/>
          <w:bCs/>
          <w:sz w:val="32"/>
          <w:szCs w:val="32"/>
          <w:rtl/>
        </w:rPr>
        <w:t>ِـ</w:t>
      </w:r>
      <w:r w:rsidR="009703CC" w:rsidRPr="008B190A">
        <w:rPr>
          <w:rFonts w:ascii="Traditional Arabic" w:hAnsi="Traditional Arabic" w:cs="Traditional Arabic"/>
          <w:b/>
          <w:bCs/>
          <w:sz w:val="32"/>
          <w:szCs w:val="32"/>
          <w:rtl/>
        </w:rPr>
        <w:t>م</w:t>
      </w:r>
      <w:r w:rsidR="009703CC" w:rsidRPr="008B190A">
        <w:rPr>
          <w:rFonts w:ascii="Traditional Arabic" w:hAnsi="Traditional Arabic" w:cs="Traditional Arabic" w:hint="cs"/>
          <w:b/>
          <w:bCs/>
          <w:sz w:val="32"/>
          <w:szCs w:val="32"/>
          <w:rtl/>
        </w:rPr>
        <w:t>َ</w:t>
      </w:r>
      <w:r w:rsidR="009703CC" w:rsidRPr="008B190A">
        <w:rPr>
          <w:rFonts w:ascii="Traditional Arabic" w:hAnsi="Traditional Arabic" w:cs="Traditional Arabic"/>
          <w:b/>
          <w:bCs/>
          <w:sz w:val="32"/>
          <w:szCs w:val="32"/>
          <w:rtl/>
        </w:rPr>
        <w:t>ا م</w:t>
      </w:r>
      <w:r w:rsidR="009703CC" w:rsidRPr="008B190A">
        <w:rPr>
          <w:rFonts w:ascii="Traditional Arabic" w:hAnsi="Traditional Arabic" w:cs="Traditional Arabic" w:hint="cs"/>
          <w:b/>
          <w:bCs/>
          <w:sz w:val="32"/>
          <w:szCs w:val="32"/>
          <w:rtl/>
        </w:rPr>
        <w:t>َ</w:t>
      </w:r>
      <w:r w:rsidR="009703CC" w:rsidRPr="008B190A">
        <w:rPr>
          <w:rFonts w:ascii="Traditional Arabic" w:hAnsi="Traditional Arabic" w:cs="Traditional Arabic"/>
          <w:b/>
          <w:bCs/>
          <w:sz w:val="32"/>
          <w:szCs w:val="32"/>
          <w:rtl/>
        </w:rPr>
        <w:t>ن</w:t>
      </w:r>
      <w:r w:rsidR="009703CC" w:rsidRPr="008B190A">
        <w:rPr>
          <w:rFonts w:ascii="Traditional Arabic" w:hAnsi="Traditional Arabic" w:cs="Traditional Arabic" w:hint="cs"/>
          <w:b/>
          <w:bCs/>
          <w:sz w:val="32"/>
          <w:szCs w:val="32"/>
          <w:rtl/>
        </w:rPr>
        <w:t>َ</w:t>
      </w:r>
      <w:r w:rsidR="009703CC" w:rsidRPr="008B190A">
        <w:rPr>
          <w:rFonts w:ascii="Traditional Arabic" w:hAnsi="Traditional Arabic" w:cs="Traditional Arabic"/>
          <w:b/>
          <w:bCs/>
          <w:sz w:val="32"/>
          <w:szCs w:val="32"/>
          <w:rtl/>
        </w:rPr>
        <w:t>ع</w:t>
      </w:r>
      <w:r w:rsidR="009703CC" w:rsidRPr="008B190A">
        <w:rPr>
          <w:rFonts w:ascii="Traditional Arabic" w:hAnsi="Traditional Arabic" w:cs="Traditional Arabic" w:hint="cs"/>
          <w:b/>
          <w:bCs/>
          <w:sz w:val="32"/>
          <w:szCs w:val="32"/>
          <w:rtl/>
        </w:rPr>
        <w:t>َ</w:t>
      </w:r>
      <w:r w:rsidR="009703CC" w:rsidRPr="008B190A">
        <w:rPr>
          <w:rFonts w:ascii="Traditional Arabic" w:hAnsi="Traditional Arabic" w:cs="Traditional Arabic"/>
          <w:b/>
          <w:bCs/>
          <w:sz w:val="32"/>
          <w:szCs w:val="32"/>
          <w:rtl/>
        </w:rPr>
        <w:t xml:space="preserve"> </w:t>
      </w:r>
      <w:r>
        <w:rPr>
          <w:rFonts w:ascii="Traditional Arabic" w:hAnsi="Traditional Arabic" w:cs="Traditional Arabic" w:hint="cs"/>
          <w:b/>
          <w:bCs/>
          <w:color w:val="0000FF"/>
          <w:sz w:val="32"/>
          <w:szCs w:val="32"/>
          <w:rtl/>
          <w:lang w:bidi="ar-LB"/>
        </w:rPr>
        <w:t>(</w:t>
      </w:r>
      <w:r w:rsidR="009703CC" w:rsidRPr="008B190A">
        <w:rPr>
          <w:rFonts w:ascii="Traditional Arabic" w:hAnsi="Traditional Arabic" w:cs="Traditional Arabic"/>
          <w:b/>
          <w:bCs/>
          <w:color w:val="0000FF"/>
          <w:sz w:val="32"/>
          <w:szCs w:val="32"/>
          <w:rtl/>
        </w:rPr>
        <w:t>يَفْعَلُ فِى مُلْكِهِ مَا يُرِيدُ وَيَحْكُمُ فِى خَلْقِهِ بِمَا يَشَاءُ</w:t>
      </w:r>
      <w:r>
        <w:rPr>
          <w:rFonts w:ascii="Traditional Arabic" w:hAnsi="Traditional Arabic" w:cs="Traditional Arabic" w:hint="cs"/>
          <w:b/>
          <w:bCs/>
          <w:color w:val="0000FF"/>
          <w:sz w:val="32"/>
          <w:szCs w:val="32"/>
          <w:rtl/>
        </w:rPr>
        <w:t>)</w:t>
      </w:r>
      <w:r w:rsidR="009703CC" w:rsidRPr="008B190A">
        <w:rPr>
          <w:rFonts w:ascii="Traditional Arabic" w:hAnsi="Traditional Arabic" w:cs="Traditional Arabic"/>
          <w:b/>
          <w:bCs/>
          <w:color w:val="0000FF"/>
          <w:sz w:val="32"/>
          <w:szCs w:val="32"/>
          <w:rtl/>
        </w:rPr>
        <w:t xml:space="preserve"> </w:t>
      </w:r>
      <w:r w:rsidR="009703CC" w:rsidRPr="008B190A">
        <w:rPr>
          <w:rFonts w:ascii="Traditional Arabic" w:hAnsi="Traditional Arabic" w:cs="Traditional Arabic" w:hint="cs"/>
          <w:b/>
          <w:bCs/>
          <w:sz w:val="32"/>
          <w:szCs w:val="32"/>
          <w:rtl/>
        </w:rPr>
        <w:t xml:space="preserve">أَىْ </w:t>
      </w:r>
      <w:r w:rsidR="009703CC" w:rsidRPr="008B190A">
        <w:rPr>
          <w:rFonts w:ascii="Traditional Arabic" w:hAnsi="Traditional Arabic" w:cs="Traditional Arabic"/>
          <w:b/>
          <w:bCs/>
          <w:sz w:val="32"/>
          <w:szCs w:val="32"/>
          <w:rtl/>
        </w:rPr>
        <w:t>أَنَّهُ سُبْحَانَهُ وَتَعَالَى يُحَرِّمُ مَا يَشَاءُ وَيَفْرِضُ مَا يَشَاءُ</w:t>
      </w:r>
      <w:r w:rsidR="009703CC" w:rsidRPr="008B190A">
        <w:rPr>
          <w:rFonts w:ascii="Traditional Arabic" w:hAnsi="Traditional Arabic" w:cs="Traditional Arabic"/>
          <w:b/>
          <w:bCs/>
          <w:color w:val="000099"/>
          <w:sz w:val="32"/>
          <w:szCs w:val="32"/>
          <w:rtl/>
        </w:rPr>
        <w:t xml:space="preserve"> </w:t>
      </w:r>
      <w:r>
        <w:rPr>
          <w:rFonts w:ascii="Traditional Arabic" w:hAnsi="Traditional Arabic" w:cs="Traditional Arabic" w:hint="cs"/>
          <w:b/>
          <w:bCs/>
          <w:color w:val="0000FF"/>
          <w:sz w:val="32"/>
          <w:szCs w:val="32"/>
          <w:rtl/>
          <w:lang w:bidi="ar-LB"/>
        </w:rPr>
        <w:t>(</w:t>
      </w:r>
      <w:r w:rsidR="009703CC" w:rsidRPr="008B190A">
        <w:rPr>
          <w:rFonts w:ascii="Traditional Arabic" w:hAnsi="Traditional Arabic" w:cs="Traditional Arabic"/>
          <w:b/>
          <w:bCs/>
          <w:color w:val="0000FF"/>
          <w:sz w:val="32"/>
          <w:szCs w:val="32"/>
          <w:rtl/>
        </w:rPr>
        <w:t>لا يَرْجُو</w:t>
      </w:r>
      <w:r w:rsidR="0057554E">
        <w:rPr>
          <w:rFonts w:ascii="Traditional Arabic" w:hAnsi="Traditional Arabic" w:cs="Traditional Arabic" w:hint="cs"/>
          <w:b/>
          <w:bCs/>
          <w:color w:val="0000FF"/>
          <w:sz w:val="32"/>
          <w:szCs w:val="32"/>
          <w:rtl/>
        </w:rPr>
        <w:t>)</w:t>
      </w:r>
      <w:r w:rsidR="009703CC" w:rsidRPr="008B190A">
        <w:rPr>
          <w:rFonts w:ascii="Traditional Arabic" w:hAnsi="Traditional Arabic" w:cs="Traditional Arabic"/>
          <w:b/>
          <w:bCs/>
          <w:color w:val="0000FF"/>
          <w:sz w:val="32"/>
          <w:szCs w:val="32"/>
          <w:rtl/>
        </w:rPr>
        <w:t xml:space="preserve"> </w:t>
      </w:r>
      <w:r w:rsidR="009703CC" w:rsidRPr="008B190A">
        <w:rPr>
          <w:rFonts w:ascii="Traditional Arabic" w:hAnsi="Traditional Arabic" w:cs="Traditional Arabic"/>
          <w:b/>
          <w:bCs/>
          <w:sz w:val="32"/>
          <w:szCs w:val="32"/>
          <w:rtl/>
        </w:rPr>
        <w:t xml:space="preserve">مِنْ عِبَادِهِ </w:t>
      </w:r>
      <w:r>
        <w:rPr>
          <w:rFonts w:ascii="Traditional Arabic" w:hAnsi="Traditional Arabic" w:cs="Traditional Arabic" w:hint="cs"/>
          <w:b/>
          <w:bCs/>
          <w:color w:val="0000FF"/>
          <w:sz w:val="32"/>
          <w:szCs w:val="32"/>
          <w:rtl/>
          <w:lang w:bidi="ar-LB"/>
        </w:rPr>
        <w:t>(</w:t>
      </w:r>
      <w:r w:rsidR="009703CC" w:rsidRPr="008B190A">
        <w:rPr>
          <w:rFonts w:ascii="Traditional Arabic" w:hAnsi="Traditional Arabic" w:cs="Traditional Arabic"/>
          <w:b/>
          <w:bCs/>
          <w:color w:val="0000FF"/>
          <w:sz w:val="32"/>
          <w:szCs w:val="32"/>
          <w:rtl/>
        </w:rPr>
        <w:t>ثَوَابًا</w:t>
      </w:r>
      <w:r>
        <w:rPr>
          <w:rFonts w:ascii="Traditional Arabic" w:hAnsi="Traditional Arabic" w:cs="Traditional Arabic" w:hint="cs"/>
          <w:b/>
          <w:bCs/>
          <w:color w:val="0000FF"/>
          <w:sz w:val="32"/>
          <w:szCs w:val="32"/>
          <w:rtl/>
        </w:rPr>
        <w:t>)</w:t>
      </w:r>
      <w:r w:rsidR="009703CC" w:rsidRPr="008B190A">
        <w:rPr>
          <w:rFonts w:ascii="Traditional Arabic" w:hAnsi="Traditional Arabic" w:cs="Traditional Arabic"/>
          <w:b/>
          <w:bCs/>
          <w:sz w:val="32"/>
          <w:szCs w:val="32"/>
          <w:rtl/>
        </w:rPr>
        <w:t xml:space="preserve"> أَوْ مَنْفَعَةً</w:t>
      </w:r>
      <w:r w:rsidR="009703CC" w:rsidRPr="008B190A">
        <w:rPr>
          <w:rFonts w:ascii="Traditional Arabic" w:hAnsi="Traditional Arabic" w:cs="Traditional Arabic"/>
          <w:b/>
          <w:bCs/>
          <w:color w:val="000099"/>
          <w:sz w:val="32"/>
          <w:szCs w:val="32"/>
          <w:rtl/>
        </w:rPr>
        <w:t xml:space="preserve"> </w:t>
      </w:r>
      <w:r>
        <w:rPr>
          <w:rFonts w:ascii="Traditional Arabic" w:hAnsi="Traditional Arabic" w:cs="Traditional Arabic" w:hint="cs"/>
          <w:b/>
          <w:bCs/>
          <w:color w:val="0000FF"/>
          <w:sz w:val="32"/>
          <w:szCs w:val="32"/>
          <w:rtl/>
          <w:lang w:bidi="ar-LB"/>
        </w:rPr>
        <w:t>(</w:t>
      </w:r>
      <w:r w:rsidR="009703CC" w:rsidRPr="008B190A">
        <w:rPr>
          <w:rFonts w:ascii="Traditional Arabic" w:hAnsi="Traditional Arabic" w:cs="Traditional Arabic"/>
          <w:b/>
          <w:bCs/>
          <w:color w:val="0000FF"/>
          <w:sz w:val="32"/>
          <w:szCs w:val="32"/>
          <w:rtl/>
        </w:rPr>
        <w:t>وَلا يَخَافُ</w:t>
      </w:r>
      <w:r>
        <w:rPr>
          <w:rFonts w:ascii="Traditional Arabic" w:hAnsi="Traditional Arabic" w:cs="Traditional Arabic" w:hint="cs"/>
          <w:b/>
          <w:bCs/>
          <w:color w:val="0000FF"/>
          <w:sz w:val="32"/>
          <w:szCs w:val="32"/>
          <w:rtl/>
        </w:rPr>
        <w:t>)</w:t>
      </w:r>
      <w:r w:rsidR="009703CC" w:rsidRPr="008B190A">
        <w:rPr>
          <w:rFonts w:ascii="Traditional Arabic" w:hAnsi="Traditional Arabic" w:cs="Traditional Arabic"/>
          <w:b/>
          <w:bCs/>
          <w:color w:val="0000FF"/>
          <w:sz w:val="32"/>
          <w:szCs w:val="32"/>
          <w:rtl/>
        </w:rPr>
        <w:t xml:space="preserve"> </w:t>
      </w:r>
      <w:r w:rsidR="009703CC" w:rsidRPr="008B190A">
        <w:rPr>
          <w:rFonts w:ascii="Traditional Arabic" w:hAnsi="Traditional Arabic" w:cs="Traditional Arabic"/>
          <w:b/>
          <w:bCs/>
          <w:sz w:val="32"/>
          <w:szCs w:val="32"/>
          <w:rtl/>
        </w:rPr>
        <w:t>مِنْ أَحَدٍ مِنْهُمْ</w:t>
      </w:r>
      <w:r w:rsidR="009703CC" w:rsidRPr="008B190A">
        <w:rPr>
          <w:rFonts w:ascii="Traditional Arabic" w:hAnsi="Traditional Arabic" w:cs="Traditional Arabic"/>
          <w:b/>
          <w:bCs/>
          <w:color w:val="000099"/>
          <w:sz w:val="32"/>
          <w:szCs w:val="32"/>
          <w:rtl/>
        </w:rPr>
        <w:t xml:space="preserve"> </w:t>
      </w:r>
      <w:r>
        <w:rPr>
          <w:rFonts w:ascii="Traditional Arabic" w:hAnsi="Traditional Arabic" w:cs="Traditional Arabic" w:hint="cs"/>
          <w:b/>
          <w:bCs/>
          <w:color w:val="0000FF"/>
          <w:sz w:val="32"/>
          <w:szCs w:val="32"/>
          <w:rtl/>
          <w:lang w:bidi="ar-LB"/>
        </w:rPr>
        <w:t>(</w:t>
      </w:r>
      <w:r w:rsidR="009703CC" w:rsidRPr="008B190A">
        <w:rPr>
          <w:rFonts w:ascii="Traditional Arabic" w:hAnsi="Traditional Arabic" w:cs="Traditional Arabic"/>
          <w:b/>
          <w:bCs/>
          <w:color w:val="0000FF"/>
          <w:sz w:val="32"/>
          <w:szCs w:val="32"/>
          <w:rtl/>
        </w:rPr>
        <w:t>عِقَابًا لَيْسَ عَلَيْهِ حَقٌّ يَلْزَمُهُ وَلا عَلَيْهِ حُكْمٌ</w:t>
      </w:r>
      <w:r>
        <w:rPr>
          <w:rFonts w:ascii="Traditional Arabic" w:hAnsi="Traditional Arabic" w:cs="Traditional Arabic" w:hint="cs"/>
          <w:b/>
          <w:bCs/>
          <w:color w:val="0000FF"/>
          <w:sz w:val="32"/>
          <w:szCs w:val="32"/>
          <w:rtl/>
        </w:rPr>
        <w:t>)</w:t>
      </w:r>
      <w:r w:rsidR="009703CC" w:rsidRPr="008B190A">
        <w:rPr>
          <w:rFonts w:ascii="Traditional Arabic" w:hAnsi="Traditional Arabic" w:cs="Traditional Arabic"/>
          <w:b/>
          <w:bCs/>
          <w:color w:val="0000FF"/>
          <w:sz w:val="32"/>
          <w:szCs w:val="32"/>
          <w:rtl/>
        </w:rPr>
        <w:t xml:space="preserve"> </w:t>
      </w:r>
      <w:r w:rsidR="009703CC" w:rsidRPr="008B190A">
        <w:rPr>
          <w:rFonts w:ascii="Traditional Arabic" w:hAnsi="Traditional Arabic" w:cs="Traditional Arabic" w:hint="cs"/>
          <w:b/>
          <w:bCs/>
          <w:sz w:val="32"/>
          <w:szCs w:val="32"/>
          <w:rtl/>
        </w:rPr>
        <w:t>وَ</w:t>
      </w:r>
      <w:r w:rsidR="009703CC" w:rsidRPr="008B190A">
        <w:rPr>
          <w:rFonts w:ascii="Traditional Arabic" w:hAnsi="Traditional Arabic" w:cs="Traditional Arabic"/>
          <w:b/>
          <w:bCs/>
          <w:sz w:val="32"/>
          <w:szCs w:val="32"/>
          <w:rtl/>
        </w:rPr>
        <w:t>الْمَعْنَى أَنَّ اللَّهَ تَعَالَى لَيْسَ عَلَيْهِ وَاجِبٌ يَلْزَمُهُ فِعْلُهُ وَلا حُكْمٌ عَلَيْهِ لِأَحَدٍ إِذْ لا يَمْنَعُهُ أَحَدٌ مِنْ شَىْءٍ وَلا يَأْمُرُهُ أَحَدٌ بِشَىْءٍ</w:t>
      </w:r>
      <w:r w:rsidR="009703CC" w:rsidRPr="008B190A">
        <w:rPr>
          <w:rFonts w:ascii="Traditional Arabic" w:hAnsi="Traditional Arabic" w:cs="Traditional Arabic" w:hint="cs"/>
          <w:b/>
          <w:bCs/>
          <w:sz w:val="32"/>
          <w:szCs w:val="32"/>
          <w:rtl/>
        </w:rPr>
        <w:t xml:space="preserve"> سُبْحَانَهُ وَتَعَالَى</w:t>
      </w:r>
      <w:r w:rsidR="009703CC" w:rsidRPr="008B190A">
        <w:rPr>
          <w:rFonts w:ascii="Traditional Arabic" w:hAnsi="Traditional Arabic" w:cs="Traditional Arabic"/>
          <w:b/>
          <w:bCs/>
          <w:color w:val="000099"/>
          <w:sz w:val="32"/>
          <w:szCs w:val="32"/>
          <w:rtl/>
        </w:rPr>
        <w:t xml:space="preserve"> </w:t>
      </w:r>
      <w:r>
        <w:rPr>
          <w:rFonts w:ascii="Traditional Arabic" w:hAnsi="Traditional Arabic" w:cs="Traditional Arabic" w:hint="cs"/>
          <w:b/>
          <w:bCs/>
          <w:color w:val="0000FF"/>
          <w:sz w:val="32"/>
          <w:szCs w:val="32"/>
          <w:rtl/>
          <w:lang w:bidi="ar-LB"/>
        </w:rPr>
        <w:t>(</w:t>
      </w:r>
      <w:r w:rsidR="009703CC" w:rsidRPr="008B190A">
        <w:rPr>
          <w:rFonts w:ascii="Traditional Arabic" w:hAnsi="Traditional Arabic" w:cs="Traditional Arabic"/>
          <w:b/>
          <w:bCs/>
          <w:color w:val="0000FF"/>
          <w:sz w:val="32"/>
          <w:szCs w:val="32"/>
          <w:rtl/>
        </w:rPr>
        <w:t>وَكُلُّ نِعْمَةٍ مِنْهُ فَضْلٌ</w:t>
      </w:r>
      <w:r>
        <w:rPr>
          <w:rFonts w:ascii="Traditional Arabic" w:hAnsi="Traditional Arabic" w:cs="Traditional Arabic" w:hint="cs"/>
          <w:b/>
          <w:bCs/>
          <w:color w:val="0000FF"/>
          <w:sz w:val="32"/>
          <w:szCs w:val="32"/>
          <w:rtl/>
        </w:rPr>
        <w:t>)</w:t>
      </w:r>
      <w:r w:rsidR="009703CC" w:rsidRPr="008B190A">
        <w:rPr>
          <w:rFonts w:ascii="Traditional Arabic" w:hAnsi="Traditional Arabic" w:cs="Traditional Arabic"/>
          <w:b/>
          <w:bCs/>
          <w:color w:val="0000FF"/>
          <w:sz w:val="32"/>
          <w:szCs w:val="32"/>
          <w:rtl/>
        </w:rPr>
        <w:t xml:space="preserve"> </w:t>
      </w:r>
      <w:r w:rsidR="009703CC" w:rsidRPr="008B190A">
        <w:rPr>
          <w:rFonts w:ascii="Traditional Arabic" w:hAnsi="Traditional Arabic" w:cs="Traditional Arabic"/>
          <w:b/>
          <w:bCs/>
          <w:sz w:val="32"/>
          <w:szCs w:val="32"/>
          <w:rtl/>
        </w:rPr>
        <w:t>أَ</w:t>
      </w:r>
      <w:r w:rsidR="009703CC" w:rsidRPr="008B190A">
        <w:rPr>
          <w:rFonts w:ascii="Traditional Arabic" w:hAnsi="Traditional Arabic" w:cs="Traditional Arabic" w:hint="cs"/>
          <w:b/>
          <w:bCs/>
          <w:sz w:val="32"/>
          <w:szCs w:val="32"/>
          <w:rtl/>
        </w:rPr>
        <w:t>ىْ</w:t>
      </w:r>
      <w:r w:rsidR="009703CC" w:rsidRPr="008B190A">
        <w:rPr>
          <w:rFonts w:ascii="Traditional Arabic" w:hAnsi="Traditional Arabic" w:cs="Traditional Arabic"/>
          <w:b/>
          <w:bCs/>
          <w:sz w:val="32"/>
          <w:szCs w:val="32"/>
          <w:rtl/>
        </w:rPr>
        <w:t xml:space="preserve"> لَيْسَ فَرْضًا عَلَى اللَّهِ أَنْ يُعْطِ</w:t>
      </w:r>
      <w:r w:rsidR="009703CC" w:rsidRPr="008B190A">
        <w:rPr>
          <w:rFonts w:ascii="Traditional Arabic" w:hAnsi="Traditional Arabic" w:cs="Traditional Arabic" w:hint="cs"/>
          <w:b/>
          <w:bCs/>
          <w:sz w:val="32"/>
          <w:szCs w:val="32"/>
          <w:rtl/>
        </w:rPr>
        <w:t>ىَ</w:t>
      </w:r>
      <w:r w:rsidR="009703CC" w:rsidRPr="008B190A">
        <w:rPr>
          <w:rFonts w:ascii="Traditional Arabic" w:hAnsi="Traditional Arabic" w:cs="Traditional Arabic"/>
          <w:b/>
          <w:bCs/>
          <w:sz w:val="32"/>
          <w:szCs w:val="32"/>
          <w:rtl/>
        </w:rPr>
        <w:t xml:space="preserve"> عِبَادَهُ النِّعَمَ بَلْ هُوَ مُتَفَضِّلٌ مُتَكَرِّمٌ بِذَلِكَ فَلَوْ لَمْ يُعْطِهِمْ هَذِهِ النِّعَمَ لَمْ يَكُنْ ظَالِمًا لَهُمْ</w:t>
      </w:r>
      <w:r w:rsidR="009703CC" w:rsidRPr="008B190A">
        <w:rPr>
          <w:rFonts w:ascii="Traditional Arabic" w:hAnsi="Traditional Arabic" w:cs="Traditional Arabic"/>
          <w:b/>
          <w:bCs/>
          <w:color w:val="000099"/>
          <w:sz w:val="32"/>
          <w:szCs w:val="32"/>
          <w:rtl/>
        </w:rPr>
        <w:t xml:space="preserve"> </w:t>
      </w:r>
      <w:r>
        <w:rPr>
          <w:rFonts w:ascii="Traditional Arabic" w:hAnsi="Traditional Arabic" w:cs="Traditional Arabic" w:hint="cs"/>
          <w:b/>
          <w:bCs/>
          <w:color w:val="0000FF"/>
          <w:sz w:val="32"/>
          <w:szCs w:val="32"/>
          <w:rtl/>
          <w:lang w:bidi="ar-LB"/>
        </w:rPr>
        <w:t>(</w:t>
      </w:r>
      <w:r w:rsidR="009703CC" w:rsidRPr="008B190A">
        <w:rPr>
          <w:rFonts w:ascii="Traditional Arabic" w:hAnsi="Traditional Arabic" w:cs="Traditional Arabic"/>
          <w:b/>
          <w:bCs/>
          <w:color w:val="0000FF"/>
          <w:sz w:val="32"/>
          <w:szCs w:val="32"/>
          <w:rtl/>
        </w:rPr>
        <w:t>وَكُلُّ نِقْمَةٍ مِنْهُ عَدْلٌ</w:t>
      </w:r>
      <w:r>
        <w:rPr>
          <w:rFonts w:ascii="Traditional Arabic" w:hAnsi="Traditional Arabic" w:cs="Traditional Arabic" w:hint="cs"/>
          <w:b/>
          <w:bCs/>
          <w:color w:val="0000FF"/>
          <w:sz w:val="32"/>
          <w:szCs w:val="32"/>
          <w:rtl/>
        </w:rPr>
        <w:t>)</w:t>
      </w:r>
      <w:r w:rsidR="009703CC" w:rsidRPr="008B190A">
        <w:rPr>
          <w:rFonts w:ascii="Traditional Arabic" w:hAnsi="Traditional Arabic" w:cs="Traditional Arabic"/>
          <w:b/>
          <w:bCs/>
          <w:color w:val="0000FF"/>
          <w:sz w:val="32"/>
          <w:szCs w:val="32"/>
          <w:rtl/>
        </w:rPr>
        <w:t xml:space="preserve"> </w:t>
      </w:r>
      <w:r w:rsidR="009703CC" w:rsidRPr="008B190A">
        <w:rPr>
          <w:rFonts w:ascii="Traditional Arabic" w:hAnsi="Traditional Arabic" w:cs="Traditional Arabic" w:hint="cs"/>
          <w:b/>
          <w:bCs/>
          <w:sz w:val="32"/>
          <w:szCs w:val="32"/>
          <w:rtl/>
        </w:rPr>
        <w:t>وَ</w:t>
      </w:r>
      <w:r w:rsidR="009703CC" w:rsidRPr="008B190A">
        <w:rPr>
          <w:rFonts w:ascii="Traditional Arabic" w:hAnsi="Traditional Arabic" w:cs="Traditional Arabic"/>
          <w:b/>
          <w:bCs/>
          <w:sz w:val="32"/>
          <w:szCs w:val="32"/>
          <w:rtl/>
        </w:rPr>
        <w:t>الْمَعْنَى أَنَّ مَنْ أَثَابَهُ اللَّهُ فَبِفَضْلِهِ وَمَنْ عَاقَبَهُ فَبِعَدْلِهِ وَلا يَظْلِمُ اللَّهُ أَحَدًا وَلا يُعْتَرَضُ عَلَيْهِ</w:t>
      </w:r>
      <w:r w:rsidR="009703CC" w:rsidRPr="008B190A">
        <w:rPr>
          <w:rFonts w:ascii="Traditional Arabic" w:hAnsi="Traditional Arabic" w:cs="Traditional Arabic"/>
          <w:b/>
          <w:bCs/>
          <w:color w:val="000099"/>
          <w:sz w:val="32"/>
          <w:szCs w:val="32"/>
          <w:rtl/>
        </w:rPr>
        <w:t xml:space="preserve"> </w:t>
      </w:r>
      <w:r>
        <w:rPr>
          <w:rFonts w:ascii="Traditional Arabic" w:hAnsi="Traditional Arabic" w:cs="Traditional Arabic" w:hint="cs"/>
          <w:b/>
          <w:bCs/>
          <w:color w:val="0000FF"/>
          <w:sz w:val="32"/>
          <w:szCs w:val="32"/>
          <w:rtl/>
          <w:lang w:bidi="ar-LB"/>
        </w:rPr>
        <w:t>(</w:t>
      </w:r>
      <w:r w:rsidR="009703CC" w:rsidRPr="008B190A">
        <w:rPr>
          <w:rFonts w:ascii="Traditional Arabic" w:hAnsi="Traditional Arabic" w:cs="Traditional Arabic"/>
          <w:b/>
          <w:bCs/>
          <w:color w:val="0000FF"/>
          <w:sz w:val="32"/>
          <w:szCs w:val="32"/>
          <w:rtl/>
        </w:rPr>
        <w:t>لا يُسْأَلُ عَمَّا يَفْعَلُ وَهُمْ يُسْأَلُونَ</w:t>
      </w:r>
      <w:r>
        <w:rPr>
          <w:rFonts w:ascii="Traditional Arabic" w:hAnsi="Traditional Arabic" w:cs="Traditional Arabic" w:hint="cs"/>
          <w:b/>
          <w:bCs/>
          <w:color w:val="0000FF"/>
          <w:sz w:val="32"/>
          <w:szCs w:val="32"/>
          <w:rtl/>
        </w:rPr>
        <w:t>)</w:t>
      </w:r>
      <w:r w:rsidR="009703CC" w:rsidRPr="008B190A">
        <w:rPr>
          <w:rFonts w:ascii="Traditional Arabic" w:hAnsi="Traditional Arabic" w:cs="Traditional Arabic"/>
          <w:b/>
          <w:bCs/>
          <w:color w:val="0000FF"/>
          <w:sz w:val="32"/>
          <w:szCs w:val="32"/>
          <w:rtl/>
        </w:rPr>
        <w:t xml:space="preserve"> </w:t>
      </w:r>
      <w:r w:rsidR="009703CC" w:rsidRPr="008B190A">
        <w:rPr>
          <w:rFonts w:ascii="Traditional Arabic" w:hAnsi="Traditional Arabic" w:cs="Traditional Arabic"/>
          <w:b/>
          <w:bCs/>
          <w:sz w:val="32"/>
          <w:szCs w:val="32"/>
          <w:rtl/>
        </w:rPr>
        <w:t>أَ</w:t>
      </w:r>
      <w:r w:rsidR="009703CC" w:rsidRPr="008B190A">
        <w:rPr>
          <w:rFonts w:ascii="Traditional Arabic" w:hAnsi="Traditional Arabic" w:cs="Traditional Arabic" w:hint="cs"/>
          <w:b/>
          <w:bCs/>
          <w:sz w:val="32"/>
          <w:szCs w:val="32"/>
          <w:rtl/>
        </w:rPr>
        <w:t>ىْ</w:t>
      </w:r>
      <w:r w:rsidR="009703CC" w:rsidRPr="008B190A">
        <w:rPr>
          <w:rFonts w:ascii="Traditional Arabic" w:hAnsi="Traditional Arabic" w:cs="Traditional Arabic"/>
          <w:b/>
          <w:bCs/>
          <w:sz w:val="32"/>
          <w:szCs w:val="32"/>
          <w:rtl/>
        </w:rPr>
        <w:t xml:space="preserve"> أَنَّهُ لا يُعْتَرَضُ عَلَيْهِ فِ</w:t>
      </w:r>
      <w:r w:rsidR="009703CC" w:rsidRPr="008B190A">
        <w:rPr>
          <w:rFonts w:ascii="Traditional Arabic" w:hAnsi="Traditional Arabic" w:cs="Traditional Arabic" w:hint="cs"/>
          <w:b/>
          <w:bCs/>
          <w:sz w:val="32"/>
          <w:szCs w:val="32"/>
          <w:rtl/>
        </w:rPr>
        <w:t>ى</w:t>
      </w:r>
      <w:r w:rsidR="009703CC" w:rsidRPr="008B190A">
        <w:rPr>
          <w:rFonts w:ascii="Traditional Arabic" w:hAnsi="Traditional Arabic" w:cs="Traditional Arabic"/>
          <w:b/>
          <w:bCs/>
          <w:sz w:val="32"/>
          <w:szCs w:val="32"/>
          <w:rtl/>
        </w:rPr>
        <w:t xml:space="preserve"> فِعْلِهِ وَلا يُسْأَلُ لِمَ فَعَلْتَ كَذَا وَأَمَّا الْعِبَادُ فَيُسْأَلُونَ</w:t>
      </w:r>
      <w:r w:rsidR="009703CC" w:rsidRPr="008B190A">
        <w:rPr>
          <w:rFonts w:ascii="Traditional Arabic" w:hAnsi="Traditional Arabic" w:cs="Traditional Arabic" w:hint="cs"/>
          <w:b/>
          <w:bCs/>
          <w:sz w:val="32"/>
          <w:szCs w:val="32"/>
          <w:rtl/>
        </w:rPr>
        <w:t>.</w:t>
      </w:r>
      <w:r w:rsidR="009703CC" w:rsidRPr="008B190A">
        <w:rPr>
          <w:rFonts w:ascii="Traditional Arabic" w:hAnsi="Traditional Arabic" w:cs="Traditional Arabic"/>
          <w:b/>
          <w:bCs/>
          <w:sz w:val="32"/>
          <w:szCs w:val="32"/>
          <w:rtl/>
        </w:rPr>
        <w:t xml:space="preserve"> رَوَى التِّرْمِذِ</w:t>
      </w:r>
      <w:r w:rsidR="009703CC" w:rsidRPr="008B190A">
        <w:rPr>
          <w:rFonts w:ascii="Traditional Arabic" w:hAnsi="Traditional Arabic" w:cs="Traditional Arabic" w:hint="cs"/>
          <w:b/>
          <w:bCs/>
          <w:sz w:val="32"/>
          <w:szCs w:val="32"/>
          <w:rtl/>
        </w:rPr>
        <w:t>ىُّ</w:t>
      </w:r>
      <w:r w:rsidR="009703CC" w:rsidRPr="008B190A">
        <w:rPr>
          <w:rFonts w:ascii="Traditional Arabic" w:hAnsi="Traditional Arabic" w:cs="Traditional Arabic"/>
          <w:b/>
          <w:bCs/>
          <w:sz w:val="32"/>
          <w:szCs w:val="32"/>
          <w:rtl/>
        </w:rPr>
        <w:t xml:space="preserve"> أَنَّ رَسُولَ اللَّهِ صَلَّى اللَّهُ عَلَيْهِ وَسَلَّمَ قَالَ </w:t>
      </w:r>
      <w:r w:rsidR="009703CC" w:rsidRPr="008B190A">
        <w:rPr>
          <w:rFonts w:ascii="Traditional Arabic" w:hAnsi="Traditional Arabic" w:cs="Traditional Arabic"/>
          <w:b/>
          <w:bCs/>
          <w:sz w:val="32"/>
          <w:szCs w:val="32"/>
          <w:lang w:val="ru-RU"/>
        </w:rPr>
        <w:t>»</w:t>
      </w:r>
      <w:r w:rsidR="009703CC" w:rsidRPr="0057554E">
        <w:rPr>
          <w:rFonts w:ascii="Traditional Arabic" w:hAnsi="Traditional Arabic" w:cs="Traditional Arabic"/>
          <w:b/>
          <w:bCs/>
          <w:color w:val="00B050"/>
          <w:sz w:val="32"/>
          <w:szCs w:val="32"/>
          <w:rtl/>
        </w:rPr>
        <w:t>لا تَزُولُ قَدَمَا عَبْدٍ يَوْمَ الْقِيَامَةِ حَتَّى يُسْأَلَ عَنْ أَرْبَعٍ عَنْ عُمُرِهِ فِيمَ أَفْنَاهُ وَعَنْ جَسَدِهِ فِيمَ أَبْلاهُ وَعَنْ مَالِهِ مِنْ أَيْنَ اكْتَسَبَهُ وَفِيمَ أَنْفَقَهُ وَعَنْ عِلْمِهِ مَاذَا عَمِلَ بِهِ</w:t>
      </w:r>
      <w:r w:rsidR="009703CC" w:rsidRPr="008B190A">
        <w:rPr>
          <w:rFonts w:ascii="Traditional Arabic" w:hAnsi="Traditional Arabic" w:cs="Traditional Arabic"/>
          <w:b/>
          <w:bCs/>
          <w:sz w:val="32"/>
          <w:szCs w:val="32"/>
          <w:lang w:val="ru-RU"/>
        </w:rPr>
        <w:t>«</w:t>
      </w:r>
      <w:r w:rsidR="009703CC" w:rsidRPr="008B190A">
        <w:rPr>
          <w:rFonts w:ascii="Traditional Arabic" w:hAnsi="Traditional Arabic" w:cs="Traditional Arabic"/>
          <w:b/>
          <w:bCs/>
          <w:sz w:val="32"/>
          <w:szCs w:val="32"/>
          <w:rtl/>
          <w:lang w:val="ru-RU"/>
        </w:rPr>
        <w:t>.</w:t>
      </w:r>
      <w:r w:rsidR="009703CC" w:rsidRPr="008B190A">
        <w:rPr>
          <w:rFonts w:ascii="Traditional Arabic" w:hAnsi="Traditional Arabic" w:cs="Traditional Arabic"/>
          <w:b/>
          <w:bCs/>
          <w:color w:val="000099"/>
          <w:sz w:val="32"/>
          <w:szCs w:val="32"/>
          <w:rtl/>
        </w:rPr>
        <w:t xml:space="preserve"> </w:t>
      </w:r>
      <w:r>
        <w:rPr>
          <w:rFonts w:ascii="Traditional Arabic" w:hAnsi="Traditional Arabic" w:cs="Traditional Arabic" w:hint="cs"/>
          <w:b/>
          <w:bCs/>
          <w:color w:val="0000FF"/>
          <w:sz w:val="32"/>
          <w:szCs w:val="32"/>
          <w:rtl/>
          <w:lang w:bidi="ar-LB"/>
        </w:rPr>
        <w:t>(</w:t>
      </w:r>
      <w:r w:rsidR="009703CC" w:rsidRPr="008B190A">
        <w:rPr>
          <w:rFonts w:ascii="Traditional Arabic" w:hAnsi="Traditional Arabic" w:cs="Traditional Arabic"/>
          <w:b/>
          <w:bCs/>
          <w:color w:val="0000FF"/>
          <w:sz w:val="32"/>
          <w:szCs w:val="32"/>
          <w:rtl/>
        </w:rPr>
        <w:t>مَوْجُودٌ قَبْلَ الْخَلْقِ وَحْدَهُ فِ</w:t>
      </w:r>
      <w:r w:rsidR="009703CC" w:rsidRPr="008B190A">
        <w:rPr>
          <w:rFonts w:ascii="Traditional Arabic" w:hAnsi="Traditional Arabic" w:cs="Traditional Arabic" w:hint="cs"/>
          <w:b/>
          <w:bCs/>
          <w:color w:val="0000FF"/>
          <w:sz w:val="32"/>
          <w:szCs w:val="32"/>
          <w:rtl/>
        </w:rPr>
        <w:t>ى</w:t>
      </w:r>
      <w:r w:rsidR="009703CC" w:rsidRPr="008B190A">
        <w:rPr>
          <w:rFonts w:ascii="Traditional Arabic" w:hAnsi="Traditional Arabic" w:cs="Traditional Arabic"/>
          <w:b/>
          <w:bCs/>
          <w:color w:val="0000FF"/>
          <w:sz w:val="32"/>
          <w:szCs w:val="32"/>
          <w:rtl/>
        </w:rPr>
        <w:t xml:space="preserve"> الأَزَلِ لَيْسَ لَهُ قَبْلٌ وَلا بَعْدٌ</w:t>
      </w:r>
      <w:r>
        <w:rPr>
          <w:rFonts w:ascii="Traditional Arabic" w:hAnsi="Traditional Arabic" w:cs="Traditional Arabic" w:hint="cs"/>
          <w:b/>
          <w:bCs/>
          <w:color w:val="0000FF"/>
          <w:sz w:val="32"/>
          <w:szCs w:val="32"/>
          <w:rtl/>
        </w:rPr>
        <w:t>)</w:t>
      </w:r>
      <w:r w:rsidR="009703CC" w:rsidRPr="008B190A">
        <w:rPr>
          <w:rFonts w:ascii="Traditional Arabic" w:hAnsi="Traditional Arabic" w:cs="Traditional Arabic"/>
          <w:b/>
          <w:bCs/>
          <w:sz w:val="32"/>
          <w:szCs w:val="32"/>
          <w:rtl/>
        </w:rPr>
        <w:t xml:space="preserve"> </w:t>
      </w:r>
      <w:r w:rsidR="009703CC" w:rsidRPr="008B190A">
        <w:rPr>
          <w:rFonts w:ascii="Traditional Arabic" w:hAnsi="Traditional Arabic" w:cs="Traditional Arabic" w:hint="cs"/>
          <w:b/>
          <w:bCs/>
          <w:sz w:val="32"/>
          <w:szCs w:val="32"/>
          <w:rtl/>
        </w:rPr>
        <w:t>وَ</w:t>
      </w:r>
      <w:r w:rsidR="009703CC" w:rsidRPr="008B190A">
        <w:rPr>
          <w:rFonts w:ascii="Traditional Arabic" w:hAnsi="Traditional Arabic" w:cs="Traditional Arabic"/>
          <w:b/>
          <w:bCs/>
          <w:sz w:val="32"/>
          <w:szCs w:val="32"/>
          <w:rtl/>
        </w:rPr>
        <w:t>هَذَا نَفْ</w:t>
      </w:r>
      <w:r w:rsidR="009703CC" w:rsidRPr="008B190A">
        <w:rPr>
          <w:rFonts w:ascii="Traditional Arabic" w:hAnsi="Traditional Arabic" w:cs="Traditional Arabic" w:hint="cs"/>
          <w:b/>
          <w:bCs/>
          <w:sz w:val="32"/>
          <w:szCs w:val="32"/>
          <w:rtl/>
        </w:rPr>
        <w:t>ىٌ</w:t>
      </w:r>
      <w:r w:rsidR="009703CC" w:rsidRPr="008B190A">
        <w:rPr>
          <w:rFonts w:ascii="Traditional Arabic" w:hAnsi="Traditional Arabic" w:cs="Traditional Arabic"/>
          <w:b/>
          <w:bCs/>
          <w:sz w:val="32"/>
          <w:szCs w:val="32"/>
          <w:rtl/>
        </w:rPr>
        <w:t xml:space="preserve"> لِسَبْقِ الْعَدَمِ عَنِ اللَّهِ وَكَذَلِكَ نَفْ</w:t>
      </w:r>
      <w:r w:rsidR="009703CC" w:rsidRPr="008B190A">
        <w:rPr>
          <w:rFonts w:ascii="Traditional Arabic" w:hAnsi="Traditional Arabic" w:cs="Traditional Arabic" w:hint="cs"/>
          <w:b/>
          <w:bCs/>
          <w:sz w:val="32"/>
          <w:szCs w:val="32"/>
          <w:rtl/>
        </w:rPr>
        <w:t>ىٌ</w:t>
      </w:r>
      <w:r w:rsidR="009703CC" w:rsidRPr="008B190A">
        <w:rPr>
          <w:rFonts w:ascii="Traditional Arabic" w:hAnsi="Traditional Arabic" w:cs="Traditional Arabic"/>
          <w:b/>
          <w:bCs/>
          <w:sz w:val="32"/>
          <w:szCs w:val="32"/>
          <w:rtl/>
        </w:rPr>
        <w:t xml:space="preserve"> لِلِحُوقِ الْفَنَاءِ بِهِ تَبَارَكَ وَتَعَالَى</w:t>
      </w:r>
      <w:r w:rsidR="009703CC" w:rsidRPr="008B190A">
        <w:rPr>
          <w:rFonts w:ascii="Traditional Arabic" w:hAnsi="Traditional Arabic" w:cs="Traditional Arabic"/>
          <w:b/>
          <w:bCs/>
          <w:color w:val="000099"/>
          <w:sz w:val="32"/>
          <w:szCs w:val="32"/>
          <w:rtl/>
        </w:rPr>
        <w:t xml:space="preserve"> </w:t>
      </w:r>
      <w:r>
        <w:rPr>
          <w:rFonts w:ascii="Traditional Arabic" w:hAnsi="Traditional Arabic" w:cs="Traditional Arabic" w:hint="cs"/>
          <w:b/>
          <w:bCs/>
          <w:color w:val="0000FF"/>
          <w:sz w:val="32"/>
          <w:szCs w:val="32"/>
          <w:rtl/>
          <w:lang w:bidi="ar-LB"/>
        </w:rPr>
        <w:t>(</w:t>
      </w:r>
      <w:r w:rsidR="009703CC" w:rsidRPr="008B190A">
        <w:rPr>
          <w:rFonts w:ascii="Traditional Arabic" w:hAnsi="Traditional Arabic" w:cs="Traditional Arabic"/>
          <w:b/>
          <w:bCs/>
          <w:color w:val="0000FF"/>
          <w:sz w:val="32"/>
          <w:szCs w:val="32"/>
          <w:rtl/>
        </w:rPr>
        <w:t>وَلا فَوْقٌ وَلا تَحْتٌ وَلا يَمِينٌ وَلا شِمَالٌ وَلا أَمَامٌ وَلا خَلْفٌ</w:t>
      </w:r>
      <w:r>
        <w:rPr>
          <w:rFonts w:ascii="Traditional Arabic" w:hAnsi="Traditional Arabic" w:cs="Traditional Arabic" w:hint="cs"/>
          <w:b/>
          <w:bCs/>
          <w:color w:val="0000FF"/>
          <w:sz w:val="32"/>
          <w:szCs w:val="32"/>
          <w:rtl/>
        </w:rPr>
        <w:t>)</w:t>
      </w:r>
      <w:r w:rsidR="009703CC" w:rsidRPr="008B190A">
        <w:rPr>
          <w:rFonts w:ascii="Traditional Arabic" w:hAnsi="Traditional Arabic" w:cs="Traditional Arabic" w:hint="cs"/>
          <w:b/>
          <w:bCs/>
          <w:color w:val="0000FF"/>
          <w:sz w:val="32"/>
          <w:szCs w:val="32"/>
          <w:rtl/>
        </w:rPr>
        <w:t xml:space="preserve"> </w:t>
      </w:r>
      <w:r w:rsidR="009703CC" w:rsidRPr="008B190A">
        <w:rPr>
          <w:rFonts w:ascii="Traditional Arabic" w:hAnsi="Traditional Arabic" w:cs="Traditional Arabic"/>
          <w:b/>
          <w:bCs/>
          <w:sz w:val="32"/>
          <w:szCs w:val="32"/>
          <w:rtl/>
        </w:rPr>
        <w:t>هَذَا أَصْلٌ مِنْ أُصُولِ الِاعْتِقَادِ وَهُوَ تَنْزِيهُ اللَّهِ عَزَّ وَجَلَّ عَنْ أَنْ يَكُونَ فِ</w:t>
      </w:r>
      <w:r w:rsidR="009703CC" w:rsidRPr="008B190A">
        <w:rPr>
          <w:rFonts w:ascii="Traditional Arabic" w:hAnsi="Traditional Arabic" w:cs="Traditional Arabic" w:hint="cs"/>
          <w:b/>
          <w:bCs/>
          <w:sz w:val="32"/>
          <w:szCs w:val="32"/>
          <w:rtl/>
        </w:rPr>
        <w:t>ى</w:t>
      </w:r>
      <w:r w:rsidR="009703CC" w:rsidRPr="008B190A">
        <w:rPr>
          <w:rFonts w:ascii="Traditional Arabic" w:hAnsi="Traditional Arabic" w:cs="Traditional Arabic"/>
          <w:b/>
          <w:bCs/>
          <w:sz w:val="32"/>
          <w:szCs w:val="32"/>
          <w:rtl/>
        </w:rPr>
        <w:t xml:space="preserve"> أَيَّةِ جِهَةٍ مِنَ الْجِهَاتِ أَوْ فِ</w:t>
      </w:r>
      <w:r w:rsidR="009703CC" w:rsidRPr="008B190A">
        <w:rPr>
          <w:rFonts w:ascii="Traditional Arabic" w:hAnsi="Traditional Arabic" w:cs="Traditional Arabic" w:hint="cs"/>
          <w:b/>
          <w:bCs/>
          <w:sz w:val="32"/>
          <w:szCs w:val="32"/>
          <w:rtl/>
        </w:rPr>
        <w:t>ى</w:t>
      </w:r>
      <w:r w:rsidR="009703CC" w:rsidRPr="008B190A">
        <w:rPr>
          <w:rFonts w:ascii="Traditional Arabic" w:hAnsi="Traditional Arabic" w:cs="Traditional Arabic"/>
          <w:b/>
          <w:bCs/>
          <w:sz w:val="32"/>
          <w:szCs w:val="32"/>
          <w:rtl/>
        </w:rPr>
        <w:t xml:space="preserve"> جَمِيعِهَا. وَلَيْسَ الأَمْرُ كَمَا يَعْتَقِدُ بَعْضُ الْجَهَلَةِ أَنَّ اللَّهَ مَوْجُودٌ فِ</w:t>
      </w:r>
      <w:r w:rsidR="009703CC" w:rsidRPr="008B190A">
        <w:rPr>
          <w:rFonts w:ascii="Traditional Arabic" w:hAnsi="Traditional Arabic" w:cs="Traditional Arabic" w:hint="cs"/>
          <w:b/>
          <w:bCs/>
          <w:sz w:val="32"/>
          <w:szCs w:val="32"/>
          <w:rtl/>
        </w:rPr>
        <w:t>ى</w:t>
      </w:r>
      <w:r w:rsidR="009703CC" w:rsidRPr="008B190A">
        <w:rPr>
          <w:rFonts w:ascii="Traditional Arabic" w:hAnsi="Traditional Arabic" w:cs="Traditional Arabic"/>
          <w:b/>
          <w:bCs/>
          <w:sz w:val="32"/>
          <w:szCs w:val="32"/>
          <w:rtl/>
        </w:rPr>
        <w:t xml:space="preserve"> جِهَةِ فَوْقٍ وَبَعْضُهُمْ يَعْتَقِدُ أَنَّ اللَّهَ فِ</w:t>
      </w:r>
      <w:r w:rsidR="009703CC" w:rsidRPr="008B190A">
        <w:rPr>
          <w:rFonts w:ascii="Traditional Arabic" w:hAnsi="Traditional Arabic" w:cs="Traditional Arabic" w:hint="cs"/>
          <w:b/>
          <w:bCs/>
          <w:sz w:val="32"/>
          <w:szCs w:val="32"/>
          <w:rtl/>
        </w:rPr>
        <w:t>ى</w:t>
      </w:r>
      <w:r w:rsidR="009703CC" w:rsidRPr="008B190A">
        <w:rPr>
          <w:rFonts w:ascii="Traditional Arabic" w:hAnsi="Traditional Arabic" w:cs="Traditional Arabic"/>
          <w:b/>
          <w:bCs/>
          <w:sz w:val="32"/>
          <w:szCs w:val="32"/>
          <w:rtl/>
        </w:rPr>
        <w:t xml:space="preserve"> جِهَةِ أَمَامٍ مُنْحَصِرٌ بَيْنَ الْعَبْدِ وَبَيْنَ الْكَعْبَةِ وَبَعْضُهُمْ يَعْتَقِدُ أَنَّهُ كَالْهَوَاءِ حَالٌّ وَمُنْبَثٌّ ف</w:t>
      </w:r>
      <w:r w:rsidR="009703CC" w:rsidRPr="008B190A">
        <w:rPr>
          <w:rFonts w:ascii="Traditional Arabic" w:hAnsi="Traditional Arabic" w:cs="Traditional Arabic" w:hint="cs"/>
          <w:b/>
          <w:bCs/>
          <w:sz w:val="32"/>
          <w:szCs w:val="32"/>
          <w:rtl/>
        </w:rPr>
        <w:t>ِى</w:t>
      </w:r>
      <w:r w:rsidR="009703CC" w:rsidRPr="008B190A">
        <w:rPr>
          <w:rFonts w:ascii="Traditional Arabic" w:hAnsi="Traditional Arabic" w:cs="Traditional Arabic"/>
          <w:b/>
          <w:bCs/>
          <w:sz w:val="32"/>
          <w:szCs w:val="32"/>
          <w:rtl/>
        </w:rPr>
        <w:t xml:space="preserve"> كُلِّ مَكَانٍ وَهَذَا كُلُّهُ بَاطِلٌ يُنَافِ</w:t>
      </w:r>
      <w:r w:rsidR="009703CC" w:rsidRPr="008B190A">
        <w:rPr>
          <w:rFonts w:ascii="Traditional Arabic" w:hAnsi="Traditional Arabic" w:cs="Traditional Arabic" w:hint="cs"/>
          <w:b/>
          <w:bCs/>
          <w:sz w:val="32"/>
          <w:szCs w:val="32"/>
          <w:rtl/>
        </w:rPr>
        <w:t>ى</w:t>
      </w:r>
      <w:r w:rsidR="009703CC" w:rsidRPr="008B190A">
        <w:rPr>
          <w:rFonts w:ascii="Traditional Arabic" w:hAnsi="Traditional Arabic" w:cs="Traditional Arabic"/>
          <w:b/>
          <w:bCs/>
          <w:sz w:val="32"/>
          <w:szCs w:val="32"/>
          <w:rtl/>
        </w:rPr>
        <w:t xml:space="preserve"> التَّوْحِيدَ الصَّحِيحَ</w:t>
      </w:r>
      <w:r w:rsidR="009703CC" w:rsidRPr="008B190A">
        <w:rPr>
          <w:rFonts w:ascii="Traditional Arabic" w:hAnsi="Traditional Arabic" w:cs="Traditional Arabic"/>
          <w:b/>
          <w:bCs/>
          <w:color w:val="000099"/>
          <w:sz w:val="32"/>
          <w:szCs w:val="32"/>
          <w:rtl/>
        </w:rPr>
        <w:t xml:space="preserve"> </w:t>
      </w:r>
      <w:r>
        <w:rPr>
          <w:rFonts w:ascii="Traditional Arabic" w:hAnsi="Traditional Arabic" w:cs="Traditional Arabic" w:hint="cs"/>
          <w:b/>
          <w:bCs/>
          <w:color w:val="0000FF"/>
          <w:sz w:val="32"/>
          <w:szCs w:val="32"/>
          <w:rtl/>
          <w:lang w:bidi="ar-LB"/>
        </w:rPr>
        <w:t>(</w:t>
      </w:r>
      <w:r w:rsidR="009703CC" w:rsidRPr="008B190A">
        <w:rPr>
          <w:rFonts w:ascii="Traditional Arabic" w:hAnsi="Traditional Arabic" w:cs="Traditional Arabic"/>
          <w:b/>
          <w:bCs/>
          <w:color w:val="0000FF"/>
          <w:sz w:val="32"/>
          <w:szCs w:val="32"/>
          <w:rtl/>
        </w:rPr>
        <w:t>وَلا كُلٌّ وَلا بَعْضٌ</w:t>
      </w:r>
      <w:r>
        <w:rPr>
          <w:rFonts w:ascii="Traditional Arabic" w:hAnsi="Traditional Arabic" w:cs="Traditional Arabic" w:hint="cs"/>
          <w:b/>
          <w:bCs/>
          <w:color w:val="0000FF"/>
          <w:sz w:val="32"/>
          <w:szCs w:val="32"/>
          <w:rtl/>
        </w:rPr>
        <w:t>)</w:t>
      </w:r>
      <w:r w:rsidR="009703CC" w:rsidRPr="008B190A">
        <w:rPr>
          <w:rFonts w:ascii="Traditional Arabic" w:hAnsi="Traditional Arabic" w:cs="Traditional Arabic" w:hint="cs"/>
          <w:b/>
          <w:bCs/>
          <w:color w:val="0000FF"/>
          <w:sz w:val="32"/>
          <w:szCs w:val="32"/>
          <w:rtl/>
        </w:rPr>
        <w:t xml:space="preserve"> </w:t>
      </w:r>
      <w:r w:rsidR="009703CC" w:rsidRPr="008B190A">
        <w:rPr>
          <w:rFonts w:ascii="Traditional Arabic" w:hAnsi="Traditional Arabic" w:cs="Traditional Arabic" w:hint="cs"/>
          <w:b/>
          <w:bCs/>
          <w:sz w:val="32"/>
          <w:szCs w:val="32"/>
          <w:rtl/>
        </w:rPr>
        <w:t>أىْ</w:t>
      </w:r>
      <w:r w:rsidR="009703CC" w:rsidRPr="008B190A">
        <w:rPr>
          <w:rFonts w:ascii="Traditional Arabic" w:hAnsi="Traditional Arabic" w:cs="Traditional Arabic" w:hint="cs"/>
          <w:b/>
          <w:bCs/>
          <w:color w:val="000099"/>
          <w:sz w:val="32"/>
          <w:szCs w:val="32"/>
          <w:rtl/>
        </w:rPr>
        <w:t xml:space="preserve"> </w:t>
      </w:r>
      <w:r w:rsidR="009703CC" w:rsidRPr="008B190A">
        <w:rPr>
          <w:rFonts w:ascii="Traditional Arabic" w:hAnsi="Traditional Arabic" w:cs="Traditional Arabic"/>
          <w:b/>
          <w:bCs/>
          <w:sz w:val="32"/>
          <w:szCs w:val="32"/>
          <w:rtl/>
        </w:rPr>
        <w:t>أَنَّ اللَّهَ تَبَارَكَ وَتَعَالَى لَيْسَ جِسْمًا مُرَكَبًّا مِنْ أَجْزَاءٍ وَلِذَلِكَ لا يُوصَفُ بِالْكُلِّيَّةِ وَلا بِالْبَعْضِيَّةِ وَالْجُزْئِيَّةِ</w:t>
      </w:r>
      <w:r w:rsidR="009703CC" w:rsidRPr="008B190A">
        <w:rPr>
          <w:rFonts w:ascii="Traditional Arabic" w:hAnsi="Traditional Arabic" w:cs="Traditional Arabic"/>
          <w:b/>
          <w:bCs/>
          <w:color w:val="000099"/>
          <w:sz w:val="32"/>
          <w:szCs w:val="32"/>
          <w:rtl/>
        </w:rPr>
        <w:t xml:space="preserve"> </w:t>
      </w:r>
      <w:r>
        <w:rPr>
          <w:rFonts w:ascii="Traditional Arabic" w:hAnsi="Traditional Arabic" w:cs="Traditional Arabic" w:hint="cs"/>
          <w:b/>
          <w:bCs/>
          <w:color w:val="0000FF"/>
          <w:sz w:val="32"/>
          <w:szCs w:val="32"/>
          <w:rtl/>
          <w:lang w:bidi="ar-LB"/>
        </w:rPr>
        <w:t>(</w:t>
      </w:r>
      <w:r w:rsidR="009703CC" w:rsidRPr="008B190A">
        <w:rPr>
          <w:rFonts w:ascii="Traditional Arabic" w:hAnsi="Traditional Arabic" w:cs="Traditional Arabic"/>
          <w:b/>
          <w:bCs/>
          <w:color w:val="0000FF"/>
          <w:sz w:val="32"/>
          <w:szCs w:val="32"/>
          <w:rtl/>
        </w:rPr>
        <w:t>وَلا يُقَالُ مَتَى كَانَ وَلا أَيْنَ كَانَ وَلا كَيْفَ</w:t>
      </w:r>
      <w:r>
        <w:rPr>
          <w:rFonts w:ascii="Traditional Arabic" w:hAnsi="Traditional Arabic" w:cs="Traditional Arabic" w:hint="cs"/>
          <w:b/>
          <w:bCs/>
          <w:color w:val="0000FF"/>
          <w:sz w:val="32"/>
          <w:szCs w:val="32"/>
          <w:rtl/>
        </w:rPr>
        <w:t>)</w:t>
      </w:r>
      <w:r w:rsidR="009703CC" w:rsidRPr="008B190A">
        <w:rPr>
          <w:rFonts w:ascii="Traditional Arabic" w:hAnsi="Traditional Arabic" w:cs="Traditional Arabic"/>
          <w:b/>
          <w:bCs/>
          <w:color w:val="0000FF"/>
          <w:sz w:val="32"/>
          <w:szCs w:val="32"/>
          <w:rtl/>
        </w:rPr>
        <w:t xml:space="preserve"> </w:t>
      </w:r>
      <w:r w:rsidR="009703CC" w:rsidRPr="008B190A">
        <w:rPr>
          <w:rFonts w:ascii="Traditional Arabic" w:hAnsi="Traditional Arabic" w:cs="Traditional Arabic"/>
          <w:b/>
          <w:bCs/>
          <w:sz w:val="32"/>
          <w:szCs w:val="32"/>
          <w:rtl/>
        </w:rPr>
        <w:t>الْمَعْنَى أَنَّهُ لا يَجُوزُ أَنْ يُقَالَ مَتَى كَانَ اللَّهُ لِأَنَّ هَذَا فِيهِ نِسْبَةُ الْبِدَايَةِ وَالْوُجُودِ بَعْدَ سَبْقِ الْعَدَمِ إِلَيْهِ</w:t>
      </w:r>
      <w:r w:rsidR="009703CC" w:rsidRPr="008B190A">
        <w:rPr>
          <w:rFonts w:ascii="Traditional Arabic" w:hAnsi="Traditional Arabic" w:cs="Traditional Arabic" w:hint="cs"/>
          <w:b/>
          <w:bCs/>
          <w:sz w:val="32"/>
          <w:szCs w:val="32"/>
          <w:rtl/>
        </w:rPr>
        <w:t xml:space="preserve"> سُبْحَانَهُ</w:t>
      </w:r>
      <w:r w:rsidR="009703CC" w:rsidRPr="008B190A">
        <w:rPr>
          <w:rFonts w:ascii="Traditional Arabic" w:hAnsi="Traditional Arabic" w:cs="Traditional Arabic"/>
          <w:b/>
          <w:bCs/>
          <w:sz w:val="32"/>
          <w:szCs w:val="32"/>
          <w:rtl/>
        </w:rPr>
        <w:t xml:space="preserve"> وَجَرَيَانِ الزَّمَانِ عَلَيْهِ</w:t>
      </w:r>
      <w:r w:rsidR="009703CC" w:rsidRPr="008B190A">
        <w:rPr>
          <w:rFonts w:ascii="Traditional Arabic" w:hAnsi="Traditional Arabic" w:cs="Traditional Arabic" w:hint="cs"/>
          <w:b/>
          <w:bCs/>
          <w:sz w:val="32"/>
          <w:szCs w:val="32"/>
          <w:rtl/>
        </w:rPr>
        <w:t>،</w:t>
      </w:r>
      <w:r w:rsidR="009703CC" w:rsidRPr="008B190A">
        <w:rPr>
          <w:rFonts w:ascii="Traditional Arabic" w:hAnsi="Traditional Arabic" w:cs="Traditional Arabic"/>
          <w:b/>
          <w:bCs/>
          <w:sz w:val="32"/>
          <w:szCs w:val="32"/>
          <w:rtl/>
        </w:rPr>
        <w:t xml:space="preserve"> وَلا يَجُوزُ كَذَلِكَ أَنْ يُقَالَ أَيْنَ كَانَ اللَّهُ عَلَى مَعْنَى السُّؤَالِ عَنْ مَوْضِع</w:t>
      </w:r>
      <w:r w:rsidR="009703CC" w:rsidRPr="008B190A">
        <w:rPr>
          <w:rFonts w:ascii="Traditional Arabic" w:hAnsi="Traditional Arabic" w:cs="Traditional Arabic" w:hint="cs"/>
          <w:b/>
          <w:bCs/>
          <w:sz w:val="32"/>
          <w:szCs w:val="32"/>
          <w:rtl/>
        </w:rPr>
        <w:t>ٍ لَهُ</w:t>
      </w:r>
      <w:r w:rsidR="009703CC" w:rsidRPr="008B190A">
        <w:rPr>
          <w:rFonts w:ascii="Traditional Arabic" w:hAnsi="Traditional Arabic" w:cs="Traditional Arabic"/>
          <w:b/>
          <w:bCs/>
          <w:sz w:val="32"/>
          <w:szCs w:val="32"/>
          <w:rtl/>
        </w:rPr>
        <w:t xml:space="preserve"> وَمَكَان</w:t>
      </w:r>
      <w:r w:rsidR="009703CC" w:rsidRPr="008B190A">
        <w:rPr>
          <w:rFonts w:ascii="Traditional Arabic" w:hAnsi="Traditional Arabic" w:cs="Traditional Arabic" w:hint="cs"/>
          <w:b/>
          <w:bCs/>
          <w:sz w:val="32"/>
          <w:szCs w:val="32"/>
          <w:rtl/>
        </w:rPr>
        <w:t>ٍ</w:t>
      </w:r>
      <w:r w:rsidR="009703CC" w:rsidRPr="008B190A">
        <w:rPr>
          <w:rFonts w:ascii="Traditional Arabic" w:hAnsi="Traditional Arabic" w:cs="Traditional Arabic"/>
          <w:b/>
          <w:bCs/>
          <w:sz w:val="32"/>
          <w:szCs w:val="32"/>
          <w:rtl/>
        </w:rPr>
        <w:t xml:space="preserve"> وَلا </w:t>
      </w:r>
      <w:r w:rsidR="009703CC" w:rsidRPr="008B190A">
        <w:rPr>
          <w:rFonts w:ascii="Traditional Arabic" w:hAnsi="Traditional Arabic" w:cs="Traditional Arabic"/>
          <w:b/>
          <w:bCs/>
          <w:sz w:val="32"/>
          <w:szCs w:val="32"/>
          <w:rtl/>
        </w:rPr>
        <w:lastRenderedPageBreak/>
        <w:t>أَنْ يُقَالَ كَيْفَ كَانَ لِأَنَّ فِيهِ نِسْبَةُ الْكَيْفِيَّةِ أَ</w:t>
      </w:r>
      <w:r w:rsidR="009703CC" w:rsidRPr="008B190A">
        <w:rPr>
          <w:rFonts w:ascii="Traditional Arabic" w:hAnsi="Traditional Arabic" w:cs="Traditional Arabic" w:hint="cs"/>
          <w:b/>
          <w:bCs/>
          <w:sz w:val="32"/>
          <w:szCs w:val="32"/>
          <w:rtl/>
        </w:rPr>
        <w:t>ىْ</w:t>
      </w:r>
      <w:r w:rsidR="009703CC" w:rsidRPr="008B190A">
        <w:rPr>
          <w:rFonts w:ascii="Traditional Arabic" w:hAnsi="Traditional Arabic" w:cs="Traditional Arabic"/>
          <w:b/>
          <w:bCs/>
          <w:sz w:val="32"/>
          <w:szCs w:val="32"/>
          <w:rtl/>
        </w:rPr>
        <w:t xml:space="preserve"> صِفَاتِ الْمَخْلُوقِينَ إِلَيْهِ</w:t>
      </w:r>
      <w:r w:rsidR="009703CC" w:rsidRPr="008B190A">
        <w:rPr>
          <w:rFonts w:ascii="Traditional Arabic" w:hAnsi="Traditional Arabic" w:cs="Traditional Arabic" w:hint="cs"/>
          <w:b/>
          <w:bCs/>
          <w:sz w:val="32"/>
          <w:szCs w:val="32"/>
          <w:rtl/>
        </w:rPr>
        <w:t xml:space="preserve"> سُبْحَانَهُ </w:t>
      </w:r>
      <w:r>
        <w:rPr>
          <w:rFonts w:ascii="Traditional Arabic" w:hAnsi="Traditional Arabic" w:cs="Traditional Arabic" w:hint="cs"/>
          <w:b/>
          <w:bCs/>
          <w:color w:val="0000FF"/>
          <w:sz w:val="32"/>
          <w:szCs w:val="32"/>
          <w:rtl/>
          <w:lang w:bidi="ar-LB"/>
        </w:rPr>
        <w:t>(</w:t>
      </w:r>
      <w:r w:rsidR="009703CC" w:rsidRPr="008B190A">
        <w:rPr>
          <w:rFonts w:ascii="Traditional Arabic" w:hAnsi="Traditional Arabic" w:cs="Traditional Arabic"/>
          <w:b/>
          <w:bCs/>
          <w:color w:val="0000FF"/>
          <w:sz w:val="32"/>
          <w:szCs w:val="32"/>
          <w:rtl/>
        </w:rPr>
        <w:t>كَانَ وَلا مَكَانَ</w:t>
      </w:r>
      <w:r>
        <w:rPr>
          <w:rFonts w:ascii="Traditional Arabic" w:hAnsi="Traditional Arabic" w:cs="Traditional Arabic" w:hint="cs"/>
          <w:b/>
          <w:bCs/>
          <w:color w:val="0000FF"/>
          <w:sz w:val="32"/>
          <w:szCs w:val="32"/>
          <w:rtl/>
        </w:rPr>
        <w:t>)</w:t>
      </w:r>
      <w:r w:rsidR="009703CC" w:rsidRPr="008B190A">
        <w:rPr>
          <w:rFonts w:ascii="Traditional Arabic" w:hAnsi="Traditional Arabic" w:cs="Traditional Arabic"/>
          <w:b/>
          <w:bCs/>
          <w:color w:val="0000FF"/>
          <w:sz w:val="32"/>
          <w:szCs w:val="32"/>
          <w:rtl/>
        </w:rPr>
        <w:t xml:space="preserve"> </w:t>
      </w:r>
      <w:r w:rsidR="009703CC" w:rsidRPr="008B190A">
        <w:rPr>
          <w:rFonts w:ascii="Traditional Arabic" w:hAnsi="Traditional Arabic" w:cs="Traditional Arabic" w:hint="cs"/>
          <w:b/>
          <w:bCs/>
          <w:sz w:val="32"/>
          <w:szCs w:val="32"/>
          <w:rtl/>
        </w:rPr>
        <w:t xml:space="preserve">وَقَدْ </w:t>
      </w:r>
      <w:r w:rsidR="009703CC" w:rsidRPr="008B190A">
        <w:rPr>
          <w:rFonts w:ascii="Traditional Arabic" w:hAnsi="Traditional Arabic" w:cs="Traditional Arabic"/>
          <w:b/>
          <w:bCs/>
          <w:sz w:val="32"/>
          <w:szCs w:val="32"/>
          <w:rtl/>
        </w:rPr>
        <w:t>نَقَلَ التَّمِيمِ</w:t>
      </w:r>
      <w:r w:rsidR="009703CC" w:rsidRPr="008B190A">
        <w:rPr>
          <w:rFonts w:ascii="Traditional Arabic" w:hAnsi="Traditional Arabic" w:cs="Traditional Arabic" w:hint="cs"/>
          <w:b/>
          <w:bCs/>
          <w:sz w:val="32"/>
          <w:szCs w:val="32"/>
          <w:rtl/>
        </w:rPr>
        <w:t>ىُّ</w:t>
      </w:r>
      <w:r w:rsidR="009703CC" w:rsidRPr="008B190A">
        <w:rPr>
          <w:rFonts w:ascii="Traditional Arabic" w:hAnsi="Traditional Arabic" w:cs="Traditional Arabic"/>
          <w:b/>
          <w:bCs/>
          <w:sz w:val="32"/>
          <w:szCs w:val="32"/>
          <w:rtl/>
        </w:rPr>
        <w:t xml:space="preserve"> إِجْمَاعَ أَهْلِ السُّنَّةِ عَلَى أَنَّ اللَّهَ تَعَالَى مَوْجُودٌ بِلا مَكَانٍ فِ</w:t>
      </w:r>
      <w:r w:rsidR="009703CC" w:rsidRPr="008B190A">
        <w:rPr>
          <w:rFonts w:ascii="Traditional Arabic" w:hAnsi="Traditional Arabic" w:cs="Traditional Arabic" w:hint="cs"/>
          <w:b/>
          <w:bCs/>
          <w:sz w:val="32"/>
          <w:szCs w:val="32"/>
          <w:rtl/>
        </w:rPr>
        <w:t>ى</w:t>
      </w:r>
      <w:r w:rsidR="009703CC" w:rsidRPr="008B190A">
        <w:rPr>
          <w:rFonts w:ascii="Traditional Arabic" w:hAnsi="Traditional Arabic" w:cs="Traditional Arabic"/>
          <w:b/>
          <w:bCs/>
          <w:sz w:val="32"/>
          <w:szCs w:val="32"/>
          <w:rtl/>
        </w:rPr>
        <w:t xml:space="preserve"> كِتَابِهِ الْفَرْق</w:t>
      </w:r>
      <w:r w:rsidR="009703CC" w:rsidRPr="008B190A">
        <w:rPr>
          <w:rFonts w:ascii="Traditional Arabic" w:hAnsi="Traditional Arabic" w:cs="Traditional Arabic" w:hint="cs"/>
          <w:b/>
          <w:bCs/>
          <w:sz w:val="32"/>
          <w:szCs w:val="32"/>
          <w:rtl/>
        </w:rPr>
        <w:t>ُ</w:t>
      </w:r>
      <w:r w:rsidR="009703CC" w:rsidRPr="008B190A">
        <w:rPr>
          <w:rFonts w:ascii="Traditional Arabic" w:hAnsi="Traditional Arabic" w:cs="Traditional Arabic"/>
          <w:b/>
          <w:bCs/>
          <w:sz w:val="32"/>
          <w:szCs w:val="32"/>
          <w:rtl/>
        </w:rPr>
        <w:t xml:space="preserve"> بَيْنَ الْفِرَقِ</w:t>
      </w:r>
      <w:r>
        <w:rPr>
          <w:rFonts w:ascii="Traditional Arabic" w:hAnsi="Traditional Arabic" w:cs="Traditional Arabic" w:hint="cs"/>
          <w:b/>
          <w:bCs/>
          <w:sz w:val="32"/>
          <w:szCs w:val="32"/>
          <w:rtl/>
        </w:rPr>
        <w:t xml:space="preserve"> </w:t>
      </w:r>
      <w:r>
        <w:rPr>
          <w:rFonts w:ascii="Traditional Arabic" w:hAnsi="Traditional Arabic" w:cs="Traditional Arabic" w:hint="cs"/>
          <w:b/>
          <w:bCs/>
          <w:color w:val="0000FF"/>
          <w:sz w:val="32"/>
          <w:szCs w:val="32"/>
          <w:rtl/>
          <w:lang w:bidi="ar-LB"/>
        </w:rPr>
        <w:t>(</w:t>
      </w:r>
      <w:r w:rsidR="009703CC" w:rsidRPr="008B190A">
        <w:rPr>
          <w:rFonts w:ascii="Traditional Arabic" w:hAnsi="Traditional Arabic" w:cs="Traditional Arabic"/>
          <w:b/>
          <w:bCs/>
          <w:color w:val="000099"/>
          <w:sz w:val="32"/>
          <w:szCs w:val="32"/>
          <w:rtl/>
        </w:rPr>
        <w:t xml:space="preserve"> </w:t>
      </w:r>
      <w:r w:rsidR="009703CC" w:rsidRPr="008B190A">
        <w:rPr>
          <w:rFonts w:ascii="Traditional Arabic" w:hAnsi="Traditional Arabic" w:cs="Traditional Arabic"/>
          <w:b/>
          <w:bCs/>
          <w:color w:val="0000FF"/>
          <w:sz w:val="32"/>
          <w:szCs w:val="32"/>
          <w:rtl/>
        </w:rPr>
        <w:t>كَوَّنَ الأَكْوَانَ وَدَبَّرَ الزَّمَانَ لا يَتَقَيَّدُ بِالزَّمَانِ وَلا يَتَخَصَّصُ بِالْمَكَانِ</w:t>
      </w:r>
      <w:r>
        <w:rPr>
          <w:rFonts w:ascii="Traditional Arabic" w:hAnsi="Traditional Arabic" w:cs="Traditional Arabic" w:hint="cs"/>
          <w:b/>
          <w:bCs/>
          <w:color w:val="0000FF"/>
          <w:sz w:val="32"/>
          <w:szCs w:val="32"/>
          <w:rtl/>
        </w:rPr>
        <w:t>)</w:t>
      </w:r>
      <w:r w:rsidR="009703CC" w:rsidRPr="008B190A">
        <w:rPr>
          <w:rFonts w:ascii="Traditional Arabic" w:hAnsi="Traditional Arabic" w:cs="Traditional Arabic"/>
          <w:b/>
          <w:bCs/>
          <w:color w:val="0000FF"/>
          <w:sz w:val="32"/>
          <w:szCs w:val="32"/>
          <w:rtl/>
          <w:lang w:val="ru-RU"/>
        </w:rPr>
        <w:t xml:space="preserve"> </w:t>
      </w:r>
      <w:r w:rsidR="009703CC" w:rsidRPr="008B190A">
        <w:rPr>
          <w:rFonts w:ascii="Traditional Arabic" w:hAnsi="Traditional Arabic" w:cs="Traditional Arabic" w:hint="cs"/>
          <w:b/>
          <w:bCs/>
          <w:sz w:val="32"/>
          <w:szCs w:val="32"/>
          <w:rtl/>
          <w:lang w:val="ru-RU"/>
        </w:rPr>
        <w:t>وَ</w:t>
      </w:r>
      <w:r w:rsidR="009703CC" w:rsidRPr="008B190A">
        <w:rPr>
          <w:rFonts w:ascii="Traditional Arabic" w:hAnsi="Traditional Arabic" w:cs="Traditional Arabic"/>
          <w:b/>
          <w:bCs/>
          <w:sz w:val="32"/>
          <w:szCs w:val="32"/>
          <w:rtl/>
          <w:lang w:val="ru-RU"/>
        </w:rPr>
        <w:t xml:space="preserve">الْمَعْنَى أَنَّهُ </w:t>
      </w:r>
      <w:r w:rsidR="009703CC" w:rsidRPr="008B190A">
        <w:rPr>
          <w:rFonts w:ascii="Traditional Arabic" w:hAnsi="Traditional Arabic" w:cs="Traditional Arabic"/>
          <w:b/>
          <w:bCs/>
          <w:sz w:val="32"/>
          <w:szCs w:val="32"/>
          <w:rtl/>
        </w:rPr>
        <w:t>سُبْحَانَهُ خَالِقُ الْمَكَانِ وَمُدَبِّرُ الزَّمَانِ وَمُجْرِيهِ وَمُكَوِّنُ الأَكْوَانِ أ</w:t>
      </w:r>
      <w:r w:rsidR="009703CC" w:rsidRPr="008B190A">
        <w:rPr>
          <w:rFonts w:ascii="Traditional Arabic" w:hAnsi="Traditional Arabic" w:cs="Traditional Arabic" w:hint="cs"/>
          <w:b/>
          <w:bCs/>
          <w:sz w:val="32"/>
          <w:szCs w:val="32"/>
          <w:rtl/>
        </w:rPr>
        <w:t>َىْ</w:t>
      </w:r>
      <w:r w:rsidR="009703CC" w:rsidRPr="008B190A">
        <w:rPr>
          <w:rFonts w:ascii="Traditional Arabic" w:hAnsi="Traditional Arabic" w:cs="Traditional Arabic"/>
          <w:b/>
          <w:bCs/>
          <w:sz w:val="32"/>
          <w:szCs w:val="32"/>
          <w:rtl/>
        </w:rPr>
        <w:t xml:space="preserve"> خَالِقُ الْمَخْلُوقَاتِ وَمُبْرِزُهَا مِنَ الْعَدَمِ إِلَى الْوُجُودِ فَلا يَحْتَاجُ إِلَيْهَا</w:t>
      </w:r>
      <w:r w:rsidR="006B6AB6">
        <w:rPr>
          <w:rFonts w:ascii="Traditional Arabic" w:hAnsi="Traditional Arabic" w:cs="Traditional Arabic" w:hint="cs"/>
          <w:b/>
          <w:bCs/>
          <w:sz w:val="32"/>
          <w:szCs w:val="32"/>
          <w:rtl/>
        </w:rPr>
        <w:t xml:space="preserve"> سُبْحَانَهُ</w:t>
      </w:r>
      <w:r w:rsidR="009703CC" w:rsidRPr="008B190A">
        <w:rPr>
          <w:rFonts w:ascii="Traditional Arabic" w:hAnsi="Traditional Arabic" w:cs="Traditional Arabic"/>
          <w:b/>
          <w:bCs/>
          <w:sz w:val="32"/>
          <w:szCs w:val="32"/>
          <w:rtl/>
        </w:rPr>
        <w:t xml:space="preserve"> وَلا يُوصَفُ بِصِفَاتِهَا </w:t>
      </w:r>
      <w:r>
        <w:rPr>
          <w:rFonts w:ascii="Traditional Arabic" w:hAnsi="Traditional Arabic" w:cs="Traditional Arabic" w:hint="cs"/>
          <w:b/>
          <w:bCs/>
          <w:color w:val="0000FF"/>
          <w:sz w:val="32"/>
          <w:szCs w:val="32"/>
          <w:rtl/>
          <w:lang w:bidi="ar-LB"/>
        </w:rPr>
        <w:t>(</w:t>
      </w:r>
      <w:r w:rsidR="009703CC" w:rsidRPr="008B190A">
        <w:rPr>
          <w:rFonts w:ascii="Traditional Arabic" w:hAnsi="Traditional Arabic" w:cs="Traditional Arabic"/>
          <w:b/>
          <w:bCs/>
          <w:color w:val="0000FF"/>
          <w:sz w:val="32"/>
          <w:szCs w:val="32"/>
          <w:rtl/>
        </w:rPr>
        <w:t>وَلا يَشْغَلُهُ شَأْنٌ عَنْ شَأْنٍ</w:t>
      </w:r>
      <w:r>
        <w:rPr>
          <w:rFonts w:ascii="Traditional Arabic" w:hAnsi="Traditional Arabic" w:cs="Traditional Arabic" w:hint="cs"/>
          <w:b/>
          <w:bCs/>
          <w:color w:val="0000FF"/>
          <w:sz w:val="32"/>
          <w:szCs w:val="32"/>
          <w:rtl/>
        </w:rPr>
        <w:t>)</w:t>
      </w:r>
      <w:r w:rsidR="009703CC" w:rsidRPr="008B190A">
        <w:rPr>
          <w:color w:val="0000FF"/>
          <w:sz w:val="32"/>
          <w:szCs w:val="32"/>
          <w:rtl/>
        </w:rPr>
        <w:t xml:space="preserve"> </w:t>
      </w:r>
      <w:r w:rsidR="009703CC" w:rsidRPr="008B190A">
        <w:rPr>
          <w:rFonts w:ascii="Traditional Arabic" w:hAnsi="Traditional Arabic" w:cs="Traditional Arabic"/>
          <w:b/>
          <w:bCs/>
          <w:sz w:val="32"/>
          <w:szCs w:val="32"/>
          <w:rtl/>
        </w:rPr>
        <w:t>وَلَا أَمْر</w:t>
      </w:r>
      <w:r w:rsidR="006B6AB6">
        <w:rPr>
          <w:rFonts w:ascii="Traditional Arabic" w:hAnsi="Traditional Arabic" w:cs="Traditional Arabic" w:hint="cs"/>
          <w:b/>
          <w:bCs/>
          <w:sz w:val="32"/>
          <w:szCs w:val="32"/>
          <w:rtl/>
        </w:rPr>
        <w:t>ٌ</w:t>
      </w:r>
      <w:r w:rsidR="009703CC" w:rsidRPr="008B190A">
        <w:rPr>
          <w:rFonts w:ascii="Traditional Arabic" w:hAnsi="Traditional Arabic" w:cs="Traditional Arabic"/>
          <w:b/>
          <w:bCs/>
          <w:sz w:val="32"/>
          <w:szCs w:val="32"/>
          <w:rtl/>
        </w:rPr>
        <w:t xml:space="preserve"> عَنْ إِنْفَاذِ أَمْرٍ آخَرَ، وَإِنَّمَا يَحْصُلُ ذَلِكَ لِمَنْ يَشْتَغِلُ بِالْجَوَارِحِ وَيَسْتَعِينُ بِالْآلَاتِ</w:t>
      </w:r>
      <w:r w:rsidR="009703CC" w:rsidRPr="008B190A">
        <w:rPr>
          <w:rFonts w:ascii="Traditional Arabic" w:hAnsi="Traditional Arabic" w:cs="Traditional Arabic" w:hint="cs"/>
          <w:b/>
          <w:bCs/>
          <w:sz w:val="32"/>
          <w:szCs w:val="32"/>
          <w:rtl/>
        </w:rPr>
        <w:t xml:space="preserve"> كَالْإِنْسَانِ</w:t>
      </w:r>
      <w:r w:rsidR="009703CC" w:rsidRPr="008B190A">
        <w:rPr>
          <w:rFonts w:ascii="Traditional Arabic" w:hAnsi="Traditional Arabic" w:cs="Traditional Arabic"/>
          <w:b/>
          <w:bCs/>
          <w:sz w:val="32"/>
          <w:szCs w:val="32"/>
          <w:rtl/>
        </w:rPr>
        <w:t>، فَإِنَّ</w:t>
      </w:r>
      <w:r w:rsidR="009703CC" w:rsidRPr="008B190A">
        <w:rPr>
          <w:rFonts w:ascii="Traditional Arabic" w:hAnsi="Traditional Arabic" w:cs="Traditional Arabic" w:hint="cs"/>
          <w:b/>
          <w:bCs/>
          <w:sz w:val="32"/>
          <w:szCs w:val="32"/>
          <w:rtl/>
        </w:rPr>
        <w:t xml:space="preserve"> الْإِنْسَانَ</w:t>
      </w:r>
      <w:r w:rsidR="009703CC" w:rsidRPr="008B190A">
        <w:rPr>
          <w:rFonts w:ascii="Traditional Arabic" w:hAnsi="Traditional Arabic" w:cs="Traditional Arabic"/>
          <w:b/>
          <w:bCs/>
          <w:sz w:val="32"/>
          <w:szCs w:val="32"/>
          <w:rtl/>
        </w:rPr>
        <w:t xml:space="preserve"> إِذَا اسْتَغْرَقَ شُغْلُ</w:t>
      </w:r>
      <w:r w:rsidR="009703CC" w:rsidRPr="008B190A">
        <w:rPr>
          <w:rFonts w:ascii="Traditional Arabic" w:hAnsi="Traditional Arabic" w:cs="Traditional Arabic" w:hint="cs"/>
          <w:b/>
          <w:bCs/>
          <w:sz w:val="32"/>
          <w:szCs w:val="32"/>
          <w:rtl/>
        </w:rPr>
        <w:t xml:space="preserve"> جَوَارِحِهِ</w:t>
      </w:r>
      <w:r w:rsidR="009703CC" w:rsidRPr="008B190A">
        <w:rPr>
          <w:rFonts w:ascii="Traditional Arabic" w:hAnsi="Traditional Arabic" w:cs="Traditional Arabic"/>
          <w:b/>
          <w:bCs/>
          <w:sz w:val="32"/>
          <w:szCs w:val="32"/>
          <w:rtl/>
        </w:rPr>
        <w:t xml:space="preserve"> بِأَمْرٍ عَسُرَ عَلَيْهِ الِاسْتِعَانَةُ بِهَا فِي أَمْرٍ ثَانٍ، وَاللَّهُ عَزَّ وَجَلَّ مُنَزَّهٌ عَنْ ذَلِكَ</w:t>
      </w:r>
      <w:r w:rsidR="009703CC" w:rsidRPr="008B190A">
        <w:rPr>
          <w:rFonts w:ascii="Traditional Arabic" w:hAnsi="Traditional Arabic" w:cs="Traditional Arabic" w:hint="cs"/>
          <w:b/>
          <w:bCs/>
          <w:sz w:val="32"/>
          <w:szCs w:val="32"/>
          <w:rtl/>
        </w:rPr>
        <w:t xml:space="preserve"> كُلِّهِ، فَهُوَ </w:t>
      </w:r>
      <w:r w:rsidR="009703CC" w:rsidRPr="008B190A">
        <w:rPr>
          <w:rFonts w:ascii="Traditional Arabic" w:hAnsi="Traditional Arabic" w:cs="Traditional Arabic"/>
          <w:b/>
          <w:bCs/>
          <w:sz w:val="32"/>
          <w:szCs w:val="32"/>
          <w:rtl/>
        </w:rPr>
        <w:t>تَعَالَى يُبْرِزُ الأَشْيَاءَ مِنَ الْعَدَمِ إِلَى الْوُجُودِ بِمَشِيئَتِهِ وَقُدْرَتِهِ فِ</w:t>
      </w:r>
      <w:r w:rsidR="009703CC" w:rsidRPr="008B190A">
        <w:rPr>
          <w:rFonts w:ascii="Traditional Arabic" w:hAnsi="Traditional Arabic" w:cs="Traditional Arabic" w:hint="cs"/>
          <w:b/>
          <w:bCs/>
          <w:sz w:val="32"/>
          <w:szCs w:val="32"/>
          <w:rtl/>
        </w:rPr>
        <w:t>ى</w:t>
      </w:r>
      <w:r w:rsidR="009703CC" w:rsidRPr="008B190A">
        <w:rPr>
          <w:rFonts w:ascii="Traditional Arabic" w:hAnsi="Traditional Arabic" w:cs="Traditional Arabic"/>
          <w:b/>
          <w:bCs/>
          <w:sz w:val="32"/>
          <w:szCs w:val="32"/>
          <w:rtl/>
        </w:rPr>
        <w:t xml:space="preserve"> الْوَقْتِ وَالْمَكَانِ الَّذِ</w:t>
      </w:r>
      <w:r w:rsidR="009703CC" w:rsidRPr="008B190A">
        <w:rPr>
          <w:rFonts w:ascii="Traditional Arabic" w:hAnsi="Traditional Arabic" w:cs="Traditional Arabic" w:hint="cs"/>
          <w:b/>
          <w:bCs/>
          <w:sz w:val="32"/>
          <w:szCs w:val="32"/>
          <w:rtl/>
        </w:rPr>
        <w:t>ى</w:t>
      </w:r>
      <w:r w:rsidR="009703CC" w:rsidRPr="008B190A">
        <w:rPr>
          <w:rFonts w:ascii="Traditional Arabic" w:hAnsi="Traditional Arabic" w:cs="Traditional Arabic"/>
          <w:b/>
          <w:bCs/>
          <w:sz w:val="32"/>
          <w:szCs w:val="32"/>
          <w:rtl/>
        </w:rPr>
        <w:t xml:space="preserve"> شَاءَ وُجُودَهَا فِيهِ وَلا يُؤَخِّرُ ذَلِكَ وَلا يَمْنَعُهُ مَانِعٌ</w:t>
      </w:r>
      <w:r w:rsidR="009703CC" w:rsidRPr="008B190A">
        <w:rPr>
          <w:rFonts w:ascii="Traditional Arabic" w:hAnsi="Traditional Arabic" w:cs="Traditional Arabic"/>
          <w:b/>
          <w:bCs/>
          <w:color w:val="000099"/>
          <w:sz w:val="32"/>
          <w:szCs w:val="32"/>
          <w:rtl/>
        </w:rPr>
        <w:t xml:space="preserve"> </w:t>
      </w:r>
      <w:r>
        <w:rPr>
          <w:rFonts w:ascii="Traditional Arabic" w:hAnsi="Traditional Arabic" w:cs="Traditional Arabic" w:hint="cs"/>
          <w:b/>
          <w:bCs/>
          <w:color w:val="0000FF"/>
          <w:sz w:val="32"/>
          <w:szCs w:val="32"/>
          <w:rtl/>
          <w:lang w:bidi="ar-LB"/>
        </w:rPr>
        <w:t>(</w:t>
      </w:r>
      <w:r w:rsidR="009703CC" w:rsidRPr="008B190A">
        <w:rPr>
          <w:rFonts w:ascii="Traditional Arabic" w:hAnsi="Traditional Arabic" w:cs="Traditional Arabic"/>
          <w:b/>
          <w:bCs/>
          <w:color w:val="0000FF"/>
          <w:sz w:val="32"/>
          <w:szCs w:val="32"/>
          <w:rtl/>
        </w:rPr>
        <w:t>وَلا يَلْحَقُهُ وَهْمٌ وَلا يَكْتَنِفُهُ عَقْلٌ وَلا يَتَخَصَّصُ بِالذِّهْنِ وَلا يَتَمَثَّلُ فِى النَّفْسِ وَلا يُتَصَوَّرُ فِى الْوَهْمِ وَلا يَتَكَيَّفُ فِى الْعَقْلِ لا تَلْحَقُهُ الأَوْهَامُ وَالأَفْكَارُ</w:t>
      </w:r>
      <w:r>
        <w:rPr>
          <w:rFonts w:ascii="Traditional Arabic" w:hAnsi="Traditional Arabic" w:cs="Traditional Arabic" w:hint="cs"/>
          <w:b/>
          <w:bCs/>
          <w:color w:val="0000FF"/>
          <w:sz w:val="32"/>
          <w:szCs w:val="32"/>
          <w:rtl/>
        </w:rPr>
        <w:t>)</w:t>
      </w:r>
      <w:r w:rsidR="009703CC" w:rsidRPr="008B190A">
        <w:rPr>
          <w:rFonts w:ascii="Times New Roman" w:eastAsia="Times New Roman" w:hAnsi="Times New Roman" w:cs="Times New Roman"/>
          <w:b/>
          <w:bCs/>
          <w:color w:val="0000FF"/>
          <w:sz w:val="32"/>
          <w:szCs w:val="32"/>
          <w:rtl/>
          <w:lang w:val="en-US"/>
        </w:rPr>
        <w:t xml:space="preserve"> </w:t>
      </w:r>
      <w:r w:rsidR="009703CC" w:rsidRPr="008B190A">
        <w:rPr>
          <w:rFonts w:ascii="Traditional Arabic" w:hAnsi="Traditional Arabic" w:cs="Traditional Arabic"/>
          <w:b/>
          <w:bCs/>
          <w:sz w:val="32"/>
          <w:szCs w:val="32"/>
          <w:rtl/>
        </w:rPr>
        <w:t>هٰذَا يَخْتَصِرُهُ قَوْلُ الإِمَامِ ذِي النُّونِ ال</w:t>
      </w:r>
      <w:r w:rsidR="0057554E">
        <w:rPr>
          <w:rFonts w:ascii="Traditional Arabic" w:hAnsi="Traditional Arabic" w:cs="Traditional Arabic" w:hint="cs"/>
          <w:b/>
          <w:bCs/>
          <w:sz w:val="32"/>
          <w:szCs w:val="32"/>
          <w:rtl/>
        </w:rPr>
        <w:t>ْ</w:t>
      </w:r>
      <w:r w:rsidR="009703CC" w:rsidRPr="008B190A">
        <w:rPr>
          <w:rFonts w:ascii="Traditional Arabic" w:hAnsi="Traditional Arabic" w:cs="Traditional Arabic"/>
          <w:b/>
          <w:bCs/>
          <w:sz w:val="32"/>
          <w:szCs w:val="32"/>
          <w:rtl/>
        </w:rPr>
        <w:t xml:space="preserve">مِصْرِيِّ إِبْرَاهِيمَ بْنِ تُوبَةَ رَحِمَهُ </w:t>
      </w:r>
      <w:r w:rsidR="006B6AB6">
        <w:rPr>
          <w:rFonts w:ascii="Traditional Arabic" w:hAnsi="Traditional Arabic" w:cs="Traditional Arabic"/>
          <w:b/>
          <w:bCs/>
          <w:sz w:val="32"/>
          <w:szCs w:val="32"/>
          <w:rtl/>
        </w:rPr>
        <w:t>ا</w:t>
      </w:r>
      <w:r w:rsidR="009703CC" w:rsidRPr="008B190A">
        <w:rPr>
          <w:rFonts w:ascii="Traditional Arabic" w:hAnsi="Traditional Arabic" w:cs="Traditional Arabic"/>
          <w:b/>
          <w:bCs/>
          <w:sz w:val="32"/>
          <w:szCs w:val="32"/>
          <w:rtl/>
        </w:rPr>
        <w:t>للَّهُ تَعَالَى، حَيْثُ قَالَ «</w:t>
      </w:r>
      <w:r w:rsidR="009703CC" w:rsidRPr="0057554E">
        <w:rPr>
          <w:rFonts w:ascii="Traditional Arabic" w:hAnsi="Traditional Arabic" w:cs="Traditional Arabic"/>
          <w:b/>
          <w:bCs/>
          <w:color w:val="C00000"/>
          <w:sz w:val="32"/>
          <w:szCs w:val="32"/>
          <w:rtl/>
        </w:rPr>
        <w:t>مَهْمَا تَصَوَّرْتَ بِبَالِكَ فَ</w:t>
      </w:r>
      <w:r w:rsidR="006B6AB6">
        <w:rPr>
          <w:rFonts w:ascii="Traditional Arabic" w:hAnsi="Traditional Arabic" w:cs="Traditional Arabic"/>
          <w:b/>
          <w:bCs/>
          <w:color w:val="C00000"/>
          <w:sz w:val="32"/>
          <w:szCs w:val="32"/>
          <w:rtl/>
        </w:rPr>
        <w:t>ا</w:t>
      </w:r>
      <w:r w:rsidR="009703CC" w:rsidRPr="0057554E">
        <w:rPr>
          <w:rFonts w:ascii="Traditional Arabic" w:hAnsi="Traditional Arabic" w:cs="Traditional Arabic"/>
          <w:b/>
          <w:bCs/>
          <w:color w:val="C00000"/>
          <w:sz w:val="32"/>
          <w:szCs w:val="32"/>
          <w:rtl/>
        </w:rPr>
        <w:t>للَّهُ بِخِلَافِ ذٰلِكَ</w:t>
      </w:r>
      <w:r w:rsidR="009703CC" w:rsidRPr="008B190A">
        <w:rPr>
          <w:rFonts w:ascii="Traditional Arabic" w:hAnsi="Traditional Arabic" w:cs="Traditional Arabic"/>
          <w:b/>
          <w:bCs/>
          <w:sz w:val="32"/>
          <w:szCs w:val="32"/>
          <w:rtl/>
        </w:rPr>
        <w:t xml:space="preserve">» رَوَاهُ </w:t>
      </w:r>
      <w:r w:rsidR="006B6AB6">
        <w:rPr>
          <w:rFonts w:ascii="Traditional Arabic" w:hAnsi="Traditional Arabic" w:cs="Traditional Arabic"/>
          <w:b/>
          <w:bCs/>
          <w:sz w:val="32"/>
          <w:szCs w:val="32"/>
          <w:rtl/>
        </w:rPr>
        <w:t>ا</w:t>
      </w:r>
      <w:r w:rsidR="009703CC" w:rsidRPr="008B190A">
        <w:rPr>
          <w:rFonts w:ascii="Traditional Arabic" w:hAnsi="Traditional Arabic" w:cs="Traditional Arabic"/>
          <w:b/>
          <w:bCs/>
          <w:sz w:val="32"/>
          <w:szCs w:val="32"/>
          <w:rtl/>
        </w:rPr>
        <w:t>لْخَطِيبُ فِي تَارِيخِ بَغْدَادَ،</w:t>
      </w:r>
      <w:r w:rsidR="009703CC" w:rsidRPr="008B190A">
        <w:rPr>
          <w:sz w:val="32"/>
          <w:szCs w:val="32"/>
          <w:rtl/>
        </w:rPr>
        <w:t xml:space="preserve"> </w:t>
      </w:r>
      <w:r w:rsidR="009703CC" w:rsidRPr="008B190A">
        <w:rPr>
          <w:rFonts w:ascii="Traditional Arabic" w:hAnsi="Traditional Arabic" w:cs="Traditional Arabic"/>
          <w:b/>
          <w:bCs/>
          <w:sz w:val="32"/>
          <w:szCs w:val="32"/>
          <w:rtl/>
        </w:rPr>
        <w:t>وَالْمَعْنَى إِذَا خَطَرَ بِبَالِكَ أَيُّ تَصَوُّرٍ عَنِ اللَّهِ، فَ</w:t>
      </w:r>
      <w:r w:rsidR="006B6AB6">
        <w:rPr>
          <w:rFonts w:ascii="Traditional Arabic" w:hAnsi="Traditional Arabic" w:cs="Traditional Arabic"/>
          <w:b/>
          <w:bCs/>
          <w:sz w:val="32"/>
          <w:szCs w:val="32"/>
          <w:rtl/>
        </w:rPr>
        <w:t>ا</w:t>
      </w:r>
      <w:r w:rsidR="009703CC" w:rsidRPr="008B190A">
        <w:rPr>
          <w:rFonts w:ascii="Traditional Arabic" w:hAnsi="Traditional Arabic" w:cs="Traditional Arabic"/>
          <w:b/>
          <w:bCs/>
          <w:sz w:val="32"/>
          <w:szCs w:val="32"/>
          <w:rtl/>
        </w:rPr>
        <w:t>عْلَمْ يَقِينًا أَنَّ اللَّهَ لَا يُشْبِهُ ذَٰلِكَ</w:t>
      </w:r>
      <w:r w:rsidR="009703CC" w:rsidRPr="008B190A">
        <w:rPr>
          <w:rFonts w:ascii="Traditional Arabic" w:hAnsi="Traditional Arabic" w:cs="Traditional Arabic"/>
          <w:b/>
          <w:bCs/>
          <w:sz w:val="32"/>
          <w:szCs w:val="32"/>
        </w:rPr>
        <w:t>.</w:t>
      </w:r>
      <w:r w:rsidR="009703CC" w:rsidRPr="008B190A">
        <w:rPr>
          <w:rFonts w:ascii="Traditional Arabic" w:hAnsi="Traditional Arabic" w:cs="Traditional Arabic"/>
          <w:b/>
          <w:bCs/>
          <w:sz w:val="32"/>
          <w:szCs w:val="32"/>
          <w:rtl/>
        </w:rPr>
        <w:t xml:space="preserve"> وَذٰلِكَ لِأَنَّ كُلَّ مَا تَتَصَوَّرُهُ بِبَالِكَ فَهُوَ مَخْلُوقٌ، وَ</w:t>
      </w:r>
      <w:r w:rsidR="006B6AB6">
        <w:rPr>
          <w:rFonts w:ascii="Traditional Arabic" w:hAnsi="Traditional Arabic" w:cs="Traditional Arabic"/>
          <w:b/>
          <w:bCs/>
          <w:sz w:val="32"/>
          <w:szCs w:val="32"/>
          <w:rtl/>
        </w:rPr>
        <w:t>ا</w:t>
      </w:r>
      <w:r w:rsidR="009703CC" w:rsidRPr="008B190A">
        <w:rPr>
          <w:rFonts w:ascii="Traditional Arabic" w:hAnsi="Traditional Arabic" w:cs="Traditional Arabic"/>
          <w:b/>
          <w:bCs/>
          <w:sz w:val="32"/>
          <w:szCs w:val="32"/>
          <w:rtl/>
        </w:rPr>
        <w:t xml:space="preserve">لْخَالِقُ لَا يُشْبِهُ مَخْلُوقَهُ، كَمَا قَالَ إِمَامُنَا </w:t>
      </w:r>
      <w:r w:rsidR="006B6AB6">
        <w:rPr>
          <w:rFonts w:ascii="Traditional Arabic" w:hAnsi="Traditional Arabic" w:cs="Traditional Arabic"/>
          <w:b/>
          <w:bCs/>
          <w:sz w:val="32"/>
          <w:szCs w:val="32"/>
          <w:rtl/>
        </w:rPr>
        <w:t>ا</w:t>
      </w:r>
      <w:r w:rsidR="009703CC" w:rsidRPr="008B190A">
        <w:rPr>
          <w:rFonts w:ascii="Traditional Arabic" w:hAnsi="Traditional Arabic" w:cs="Traditional Arabic"/>
          <w:b/>
          <w:bCs/>
          <w:sz w:val="32"/>
          <w:szCs w:val="32"/>
          <w:rtl/>
        </w:rPr>
        <w:t xml:space="preserve">لشَّافِعِيُّ رَضِيَ </w:t>
      </w:r>
      <w:r w:rsidR="006B6AB6">
        <w:rPr>
          <w:rFonts w:ascii="Traditional Arabic" w:hAnsi="Traditional Arabic" w:cs="Traditional Arabic"/>
          <w:b/>
          <w:bCs/>
          <w:sz w:val="32"/>
          <w:szCs w:val="32"/>
          <w:rtl/>
        </w:rPr>
        <w:t>ا</w:t>
      </w:r>
      <w:r w:rsidR="009703CC" w:rsidRPr="008B190A">
        <w:rPr>
          <w:rFonts w:ascii="Traditional Arabic" w:hAnsi="Traditional Arabic" w:cs="Traditional Arabic"/>
          <w:b/>
          <w:bCs/>
          <w:sz w:val="32"/>
          <w:szCs w:val="32"/>
          <w:rtl/>
        </w:rPr>
        <w:t>للَّهُ عَنْهُ «</w:t>
      </w:r>
      <w:r w:rsidR="009703CC" w:rsidRPr="0057554E">
        <w:rPr>
          <w:rFonts w:ascii="Traditional Arabic" w:hAnsi="Traditional Arabic" w:cs="Traditional Arabic"/>
          <w:b/>
          <w:bCs/>
          <w:color w:val="C00000"/>
          <w:sz w:val="32"/>
          <w:szCs w:val="32"/>
          <w:rtl/>
        </w:rPr>
        <w:t xml:space="preserve">مَنْ </w:t>
      </w:r>
      <w:r w:rsidR="006B6AB6">
        <w:rPr>
          <w:rFonts w:ascii="Traditional Arabic" w:hAnsi="Traditional Arabic" w:cs="Traditional Arabic"/>
          <w:b/>
          <w:bCs/>
          <w:color w:val="C00000"/>
          <w:sz w:val="32"/>
          <w:szCs w:val="32"/>
          <w:rtl/>
        </w:rPr>
        <w:t>ا</w:t>
      </w:r>
      <w:r w:rsidR="009703CC" w:rsidRPr="0057554E">
        <w:rPr>
          <w:rFonts w:ascii="Traditional Arabic" w:hAnsi="Traditional Arabic" w:cs="Traditional Arabic"/>
          <w:b/>
          <w:bCs/>
          <w:color w:val="C00000"/>
          <w:sz w:val="32"/>
          <w:szCs w:val="32"/>
          <w:rtl/>
        </w:rPr>
        <w:t>نْتَهَضَ لِمَعْرِفَةِ مُدَبِّرِهِ فَ</w:t>
      </w:r>
      <w:r w:rsidR="006B6AB6">
        <w:rPr>
          <w:rFonts w:ascii="Traditional Arabic" w:hAnsi="Traditional Arabic" w:cs="Traditional Arabic"/>
          <w:b/>
          <w:bCs/>
          <w:color w:val="C00000"/>
          <w:sz w:val="32"/>
          <w:szCs w:val="32"/>
          <w:rtl/>
        </w:rPr>
        <w:t>ا</w:t>
      </w:r>
      <w:r w:rsidR="009703CC" w:rsidRPr="0057554E">
        <w:rPr>
          <w:rFonts w:ascii="Traditional Arabic" w:hAnsi="Traditional Arabic" w:cs="Traditional Arabic"/>
          <w:b/>
          <w:bCs/>
          <w:color w:val="C00000"/>
          <w:sz w:val="32"/>
          <w:szCs w:val="32"/>
          <w:rtl/>
        </w:rPr>
        <w:t xml:space="preserve">طْمَأَنَّ إِلَى مَوْجُودٍ يَنْتَهِي إِلَيْهِ فِكْرُهُ فَهُوَ مُشَبِّهٌ، وَإِنِ </w:t>
      </w:r>
      <w:r w:rsidR="006B6AB6">
        <w:rPr>
          <w:rFonts w:ascii="Traditional Arabic" w:hAnsi="Traditional Arabic" w:cs="Traditional Arabic"/>
          <w:b/>
          <w:bCs/>
          <w:color w:val="C00000"/>
          <w:sz w:val="32"/>
          <w:szCs w:val="32"/>
          <w:rtl/>
        </w:rPr>
        <w:t>ا</w:t>
      </w:r>
      <w:r w:rsidR="009703CC" w:rsidRPr="0057554E">
        <w:rPr>
          <w:rFonts w:ascii="Traditional Arabic" w:hAnsi="Traditional Arabic" w:cs="Traditional Arabic"/>
          <w:b/>
          <w:bCs/>
          <w:color w:val="C00000"/>
          <w:sz w:val="32"/>
          <w:szCs w:val="32"/>
          <w:rtl/>
        </w:rPr>
        <w:t xml:space="preserve">طْمَأَنَّ إِلَى </w:t>
      </w:r>
      <w:r w:rsidR="006B6AB6">
        <w:rPr>
          <w:rFonts w:ascii="Traditional Arabic" w:hAnsi="Traditional Arabic" w:cs="Traditional Arabic"/>
          <w:b/>
          <w:bCs/>
          <w:color w:val="C00000"/>
          <w:sz w:val="32"/>
          <w:szCs w:val="32"/>
          <w:rtl/>
        </w:rPr>
        <w:t>ا</w:t>
      </w:r>
      <w:r w:rsidR="009703CC" w:rsidRPr="0057554E">
        <w:rPr>
          <w:rFonts w:ascii="Traditional Arabic" w:hAnsi="Traditional Arabic" w:cs="Traditional Arabic"/>
          <w:b/>
          <w:bCs/>
          <w:color w:val="C00000"/>
          <w:sz w:val="32"/>
          <w:szCs w:val="32"/>
          <w:rtl/>
        </w:rPr>
        <w:t xml:space="preserve">لْعَدَمِ </w:t>
      </w:r>
      <w:r w:rsidR="006B6AB6">
        <w:rPr>
          <w:rFonts w:ascii="Traditional Arabic" w:hAnsi="Traditional Arabic" w:cs="Traditional Arabic"/>
          <w:b/>
          <w:bCs/>
          <w:color w:val="C00000"/>
          <w:sz w:val="32"/>
          <w:szCs w:val="32"/>
          <w:rtl/>
        </w:rPr>
        <w:t>ا</w:t>
      </w:r>
      <w:r w:rsidR="009703CC" w:rsidRPr="0057554E">
        <w:rPr>
          <w:rFonts w:ascii="Traditional Arabic" w:hAnsi="Traditional Arabic" w:cs="Traditional Arabic"/>
          <w:b/>
          <w:bCs/>
          <w:color w:val="C00000"/>
          <w:sz w:val="32"/>
          <w:szCs w:val="32"/>
          <w:rtl/>
        </w:rPr>
        <w:t xml:space="preserve">لصِّرْفِ فَهُوَ مُعَطِّلٌ، وَإِنِ </w:t>
      </w:r>
      <w:r w:rsidR="006B6AB6">
        <w:rPr>
          <w:rFonts w:ascii="Traditional Arabic" w:hAnsi="Traditional Arabic" w:cs="Traditional Arabic"/>
          <w:b/>
          <w:bCs/>
          <w:color w:val="C00000"/>
          <w:sz w:val="32"/>
          <w:szCs w:val="32"/>
          <w:rtl/>
        </w:rPr>
        <w:t>ا</w:t>
      </w:r>
      <w:r w:rsidR="009703CC" w:rsidRPr="0057554E">
        <w:rPr>
          <w:rFonts w:ascii="Traditional Arabic" w:hAnsi="Traditional Arabic" w:cs="Traditional Arabic"/>
          <w:b/>
          <w:bCs/>
          <w:color w:val="C00000"/>
          <w:sz w:val="32"/>
          <w:szCs w:val="32"/>
          <w:rtl/>
        </w:rPr>
        <w:t>طْمَأَنَّ إِلَى مَوْجُودٍ وَ</w:t>
      </w:r>
      <w:r w:rsidR="006B6AB6">
        <w:rPr>
          <w:rFonts w:ascii="Traditional Arabic" w:hAnsi="Traditional Arabic" w:cs="Traditional Arabic"/>
          <w:b/>
          <w:bCs/>
          <w:color w:val="C00000"/>
          <w:sz w:val="32"/>
          <w:szCs w:val="32"/>
          <w:rtl/>
        </w:rPr>
        <w:t>ا</w:t>
      </w:r>
      <w:r w:rsidR="009703CC" w:rsidRPr="0057554E">
        <w:rPr>
          <w:rFonts w:ascii="Traditional Arabic" w:hAnsi="Traditional Arabic" w:cs="Traditional Arabic"/>
          <w:b/>
          <w:bCs/>
          <w:color w:val="C00000"/>
          <w:sz w:val="32"/>
          <w:szCs w:val="32"/>
          <w:rtl/>
        </w:rPr>
        <w:t>عْتَرَفَ بِ</w:t>
      </w:r>
      <w:r w:rsidR="006B6AB6">
        <w:rPr>
          <w:rFonts w:ascii="Traditional Arabic" w:hAnsi="Traditional Arabic" w:cs="Traditional Arabic"/>
          <w:b/>
          <w:bCs/>
          <w:color w:val="C00000"/>
          <w:sz w:val="32"/>
          <w:szCs w:val="32"/>
          <w:rtl/>
        </w:rPr>
        <w:t>ا</w:t>
      </w:r>
      <w:r w:rsidR="009703CC" w:rsidRPr="0057554E">
        <w:rPr>
          <w:rFonts w:ascii="Traditional Arabic" w:hAnsi="Traditional Arabic" w:cs="Traditional Arabic"/>
          <w:b/>
          <w:bCs/>
          <w:color w:val="C00000"/>
          <w:sz w:val="32"/>
          <w:szCs w:val="32"/>
          <w:rtl/>
        </w:rPr>
        <w:t>لْعَجْزِ عَنْ إِدْرَاكِهِ فَهُوَ مُوَحِّدٌ</w:t>
      </w:r>
      <w:r w:rsidR="009703CC" w:rsidRPr="008B190A">
        <w:rPr>
          <w:rFonts w:ascii="Traditional Arabic" w:hAnsi="Traditional Arabic" w:cs="Traditional Arabic"/>
          <w:b/>
          <w:bCs/>
          <w:sz w:val="32"/>
          <w:szCs w:val="32"/>
          <w:rtl/>
        </w:rPr>
        <w:t>» اهـ</w:t>
      </w:r>
      <w:r w:rsidR="009703CC" w:rsidRPr="008B190A">
        <w:rPr>
          <w:rFonts w:ascii="Traditional Arabic" w:hAnsi="Traditional Arabic" w:cs="Traditional Arabic"/>
          <w:b/>
          <w:bCs/>
          <w:sz w:val="32"/>
          <w:szCs w:val="32"/>
          <w:lang w:val="en-US"/>
        </w:rPr>
        <w:t>.</w:t>
      </w:r>
      <w:r w:rsidR="009703CC" w:rsidRPr="008B190A">
        <w:rPr>
          <w:rFonts w:ascii="Traditional Arabic" w:hAnsi="Traditional Arabic" w:cs="Traditional Arabic" w:hint="cs"/>
          <w:b/>
          <w:bCs/>
          <w:sz w:val="32"/>
          <w:szCs w:val="32"/>
          <w:rtl/>
          <w:lang w:val="en-US"/>
        </w:rPr>
        <w:t xml:space="preserve"> </w:t>
      </w:r>
      <w:r w:rsidR="009703CC" w:rsidRPr="009703CC">
        <w:rPr>
          <w:rFonts w:ascii="Traditional Arabic" w:hAnsi="Traditional Arabic" w:cs="Traditional Arabic"/>
          <w:b/>
          <w:bCs/>
          <w:sz w:val="32"/>
          <w:szCs w:val="32"/>
          <w:rtl/>
        </w:rPr>
        <w:t xml:space="preserve">لِذٰلِكَ نَهَى </w:t>
      </w:r>
      <w:r w:rsidR="006B6AB6">
        <w:rPr>
          <w:rFonts w:ascii="Traditional Arabic" w:hAnsi="Traditional Arabic" w:cs="Traditional Arabic"/>
          <w:b/>
          <w:bCs/>
          <w:sz w:val="32"/>
          <w:szCs w:val="32"/>
          <w:rtl/>
        </w:rPr>
        <w:t>ا</w:t>
      </w:r>
      <w:r w:rsidR="009703CC" w:rsidRPr="009703CC">
        <w:rPr>
          <w:rFonts w:ascii="Traditional Arabic" w:hAnsi="Traditional Arabic" w:cs="Traditional Arabic"/>
          <w:b/>
          <w:bCs/>
          <w:sz w:val="32"/>
          <w:szCs w:val="32"/>
          <w:rtl/>
        </w:rPr>
        <w:t xml:space="preserve">لسَّلَفُ عَنِ </w:t>
      </w:r>
      <w:r w:rsidR="006B6AB6">
        <w:rPr>
          <w:rFonts w:ascii="Traditional Arabic" w:hAnsi="Traditional Arabic" w:cs="Traditional Arabic"/>
          <w:b/>
          <w:bCs/>
          <w:sz w:val="32"/>
          <w:szCs w:val="32"/>
          <w:rtl/>
        </w:rPr>
        <w:t>ا</w:t>
      </w:r>
      <w:r w:rsidR="009703CC" w:rsidRPr="009703CC">
        <w:rPr>
          <w:rFonts w:ascii="Traditional Arabic" w:hAnsi="Traditional Arabic" w:cs="Traditional Arabic"/>
          <w:b/>
          <w:bCs/>
          <w:sz w:val="32"/>
          <w:szCs w:val="32"/>
          <w:rtl/>
        </w:rPr>
        <w:t xml:space="preserve">لتَّفَكُّرِ فِي ذَاتِ </w:t>
      </w:r>
      <w:r w:rsidR="006B6AB6">
        <w:rPr>
          <w:rFonts w:ascii="Traditional Arabic" w:hAnsi="Traditional Arabic" w:cs="Traditional Arabic"/>
          <w:b/>
          <w:bCs/>
          <w:sz w:val="32"/>
          <w:szCs w:val="32"/>
          <w:rtl/>
        </w:rPr>
        <w:t>ا</w:t>
      </w:r>
      <w:r w:rsidR="009703CC" w:rsidRPr="009703CC">
        <w:rPr>
          <w:rFonts w:ascii="Traditional Arabic" w:hAnsi="Traditional Arabic" w:cs="Traditional Arabic"/>
          <w:b/>
          <w:bCs/>
          <w:sz w:val="32"/>
          <w:szCs w:val="32"/>
          <w:rtl/>
        </w:rPr>
        <w:t xml:space="preserve">للَّهِ تَعَالَى لِلوُصُولِ إِلَى حَقِيقَتِهِ، لِأَنَّهُ لَا يَعْلَمُ </w:t>
      </w:r>
      <w:r w:rsidR="006B6AB6">
        <w:rPr>
          <w:rFonts w:ascii="Traditional Arabic" w:hAnsi="Traditional Arabic" w:cs="Traditional Arabic"/>
          <w:b/>
          <w:bCs/>
          <w:sz w:val="32"/>
          <w:szCs w:val="32"/>
          <w:rtl/>
        </w:rPr>
        <w:t>ا</w:t>
      </w:r>
      <w:r w:rsidR="009703CC" w:rsidRPr="009703CC">
        <w:rPr>
          <w:rFonts w:ascii="Traditional Arabic" w:hAnsi="Traditional Arabic" w:cs="Traditional Arabic"/>
          <w:b/>
          <w:bCs/>
          <w:sz w:val="32"/>
          <w:szCs w:val="32"/>
          <w:rtl/>
        </w:rPr>
        <w:t xml:space="preserve">للَّهَ عَلَى </w:t>
      </w:r>
      <w:r w:rsidR="006B6AB6">
        <w:rPr>
          <w:rFonts w:ascii="Traditional Arabic" w:hAnsi="Traditional Arabic" w:cs="Traditional Arabic"/>
          <w:b/>
          <w:bCs/>
          <w:sz w:val="32"/>
          <w:szCs w:val="32"/>
          <w:rtl/>
        </w:rPr>
        <w:t>ا</w:t>
      </w:r>
      <w:r w:rsidR="009703CC" w:rsidRPr="009703CC">
        <w:rPr>
          <w:rFonts w:ascii="Traditional Arabic" w:hAnsi="Traditional Arabic" w:cs="Traditional Arabic"/>
          <w:b/>
          <w:bCs/>
          <w:sz w:val="32"/>
          <w:szCs w:val="32"/>
          <w:rtl/>
        </w:rPr>
        <w:t xml:space="preserve">لْحَقِيقَةِ إِلَّا </w:t>
      </w:r>
      <w:r w:rsidR="006B6AB6">
        <w:rPr>
          <w:rFonts w:ascii="Traditional Arabic" w:hAnsi="Traditional Arabic" w:cs="Traditional Arabic"/>
          <w:b/>
          <w:bCs/>
          <w:sz w:val="32"/>
          <w:szCs w:val="32"/>
          <w:rtl/>
        </w:rPr>
        <w:t>ا</w:t>
      </w:r>
      <w:r w:rsidR="009703CC" w:rsidRPr="009703CC">
        <w:rPr>
          <w:rFonts w:ascii="Traditional Arabic" w:hAnsi="Traditional Arabic" w:cs="Traditional Arabic"/>
          <w:b/>
          <w:bCs/>
          <w:sz w:val="32"/>
          <w:szCs w:val="32"/>
          <w:rtl/>
        </w:rPr>
        <w:t>للَّهُ، إِنَّمَا مَعْرِفَتُنَا بِ</w:t>
      </w:r>
      <w:r w:rsidR="006B6AB6">
        <w:rPr>
          <w:rFonts w:ascii="Traditional Arabic" w:hAnsi="Traditional Arabic" w:cs="Traditional Arabic"/>
          <w:b/>
          <w:bCs/>
          <w:sz w:val="32"/>
          <w:szCs w:val="32"/>
          <w:rtl/>
        </w:rPr>
        <w:t>ا</w:t>
      </w:r>
      <w:r w:rsidR="009703CC" w:rsidRPr="009703CC">
        <w:rPr>
          <w:rFonts w:ascii="Traditional Arabic" w:hAnsi="Traditional Arabic" w:cs="Traditional Arabic"/>
          <w:b/>
          <w:bCs/>
          <w:sz w:val="32"/>
          <w:szCs w:val="32"/>
          <w:rtl/>
        </w:rPr>
        <w:t xml:space="preserve">للَّهِ هِيَ بِمَعْرِفَةِ مَا يَجِبُ لَهُ تَعَالَى وَمَا يَسْتَحِيلُ فِي حَقِّهِ وَمَا يَجُوزُ فِي حَقِّهِ، قَالَ </w:t>
      </w:r>
      <w:r w:rsidR="006B6AB6">
        <w:rPr>
          <w:rFonts w:ascii="Traditional Arabic" w:hAnsi="Traditional Arabic" w:cs="Traditional Arabic"/>
          <w:b/>
          <w:bCs/>
          <w:sz w:val="32"/>
          <w:szCs w:val="32"/>
          <w:rtl/>
        </w:rPr>
        <w:t>ا</w:t>
      </w:r>
      <w:r w:rsidR="009703CC" w:rsidRPr="009703CC">
        <w:rPr>
          <w:rFonts w:ascii="Traditional Arabic" w:hAnsi="Traditional Arabic" w:cs="Traditional Arabic"/>
          <w:b/>
          <w:bCs/>
          <w:sz w:val="32"/>
          <w:szCs w:val="32"/>
          <w:rtl/>
        </w:rPr>
        <w:t xml:space="preserve">بْنُ عَبَّاسٍ رَضِيَ </w:t>
      </w:r>
      <w:r w:rsidR="006B6AB6">
        <w:rPr>
          <w:rFonts w:ascii="Traditional Arabic" w:hAnsi="Traditional Arabic" w:cs="Traditional Arabic"/>
          <w:b/>
          <w:bCs/>
          <w:sz w:val="32"/>
          <w:szCs w:val="32"/>
          <w:rtl/>
        </w:rPr>
        <w:t>ا</w:t>
      </w:r>
      <w:r w:rsidR="009703CC" w:rsidRPr="009703CC">
        <w:rPr>
          <w:rFonts w:ascii="Traditional Arabic" w:hAnsi="Traditional Arabic" w:cs="Traditional Arabic"/>
          <w:b/>
          <w:bCs/>
          <w:sz w:val="32"/>
          <w:szCs w:val="32"/>
          <w:rtl/>
        </w:rPr>
        <w:t>للَّهُ عَنْهُمَا «</w:t>
      </w:r>
      <w:r w:rsidR="009703CC" w:rsidRPr="009703CC">
        <w:rPr>
          <w:rFonts w:ascii="Traditional Arabic" w:hAnsi="Traditional Arabic" w:cs="Traditional Arabic"/>
          <w:b/>
          <w:bCs/>
          <w:color w:val="C00000"/>
          <w:sz w:val="32"/>
          <w:szCs w:val="32"/>
          <w:rtl/>
        </w:rPr>
        <w:t xml:space="preserve">تَفَكَّرُوا فِي خَلْقِ </w:t>
      </w:r>
      <w:r w:rsidR="006B6AB6">
        <w:rPr>
          <w:rFonts w:ascii="Traditional Arabic" w:hAnsi="Traditional Arabic" w:cs="Traditional Arabic" w:hint="cs"/>
          <w:b/>
          <w:bCs/>
          <w:color w:val="C00000"/>
          <w:sz w:val="32"/>
          <w:szCs w:val="32"/>
          <w:rtl/>
        </w:rPr>
        <w:t>ا</w:t>
      </w:r>
      <w:r w:rsidR="009703CC" w:rsidRPr="009703CC">
        <w:rPr>
          <w:rFonts w:ascii="Traditional Arabic" w:hAnsi="Traditional Arabic" w:cs="Traditional Arabic"/>
          <w:b/>
          <w:bCs/>
          <w:color w:val="C00000"/>
          <w:sz w:val="32"/>
          <w:szCs w:val="32"/>
          <w:rtl/>
        </w:rPr>
        <w:t xml:space="preserve">للَّهِ وَلَا تَفَكَّرُوا فِي ذَاتِ </w:t>
      </w:r>
      <w:r w:rsidR="006B6AB6">
        <w:rPr>
          <w:rFonts w:ascii="Traditional Arabic" w:hAnsi="Traditional Arabic" w:cs="Traditional Arabic" w:hint="cs"/>
          <w:b/>
          <w:bCs/>
          <w:color w:val="C00000"/>
          <w:sz w:val="32"/>
          <w:szCs w:val="32"/>
          <w:rtl/>
        </w:rPr>
        <w:t>ا</w:t>
      </w:r>
      <w:r w:rsidR="009703CC" w:rsidRPr="009703CC">
        <w:rPr>
          <w:rFonts w:ascii="Traditional Arabic" w:hAnsi="Traditional Arabic" w:cs="Traditional Arabic"/>
          <w:b/>
          <w:bCs/>
          <w:color w:val="C00000"/>
          <w:sz w:val="32"/>
          <w:szCs w:val="32"/>
          <w:rtl/>
        </w:rPr>
        <w:t>للَّهِ</w:t>
      </w:r>
      <w:r w:rsidR="009703CC" w:rsidRPr="009703CC">
        <w:rPr>
          <w:rFonts w:ascii="Traditional Arabic" w:hAnsi="Traditional Arabic" w:cs="Traditional Arabic"/>
          <w:b/>
          <w:bCs/>
          <w:sz w:val="32"/>
          <w:szCs w:val="32"/>
          <w:rtl/>
        </w:rPr>
        <w:t xml:space="preserve">» رَوَاهُ </w:t>
      </w:r>
      <w:r w:rsidR="006B6AB6">
        <w:rPr>
          <w:rFonts w:ascii="Traditional Arabic" w:hAnsi="Traditional Arabic" w:cs="Traditional Arabic"/>
          <w:b/>
          <w:bCs/>
          <w:sz w:val="32"/>
          <w:szCs w:val="32"/>
          <w:rtl/>
        </w:rPr>
        <w:t>ا</w:t>
      </w:r>
      <w:r w:rsidR="009703CC" w:rsidRPr="009703CC">
        <w:rPr>
          <w:rFonts w:ascii="Traditional Arabic" w:hAnsi="Traditional Arabic" w:cs="Traditional Arabic"/>
          <w:b/>
          <w:bCs/>
          <w:sz w:val="32"/>
          <w:szCs w:val="32"/>
          <w:rtl/>
        </w:rPr>
        <w:t>لْبَيْهَقِيُّ</w:t>
      </w:r>
      <w:r w:rsidR="009703CC" w:rsidRPr="009703CC">
        <w:rPr>
          <w:rFonts w:ascii="Traditional Arabic" w:hAnsi="Traditional Arabic" w:cs="Traditional Arabic"/>
          <w:b/>
          <w:bCs/>
          <w:sz w:val="32"/>
          <w:szCs w:val="32"/>
          <w:lang w:val="en-US"/>
        </w:rPr>
        <w:t>.</w:t>
      </w:r>
      <w:r w:rsidR="009703CC" w:rsidRPr="008B190A">
        <w:rPr>
          <w:rFonts w:ascii="Traditional Arabic" w:hAnsi="Traditional Arabic" w:cs="Traditional Arabic" w:hint="cs"/>
          <w:b/>
          <w:bCs/>
          <w:sz w:val="32"/>
          <w:szCs w:val="32"/>
          <w:rtl/>
          <w:lang w:val="en-US"/>
        </w:rPr>
        <w:t xml:space="preserve"> </w:t>
      </w:r>
      <w:r w:rsidR="009703CC" w:rsidRPr="009703CC">
        <w:rPr>
          <w:rFonts w:ascii="Traditional Arabic" w:hAnsi="Traditional Arabic" w:cs="Traditional Arabic"/>
          <w:b/>
          <w:bCs/>
          <w:sz w:val="32"/>
          <w:szCs w:val="32"/>
          <w:rtl/>
        </w:rPr>
        <w:t xml:space="preserve">وَكُلُّ مَنْ يَتَفَكَّرُ فِي ذَاتِهِ تَعَالَى فَيَتَخَيَّلُ بِخَيَالِهِ صُورَةً أَوْ يَتَوَهَّمُهَا بِوَهْمِهِ وَيَعْتَقِدُ أَنَّ مَا تَخَيَّلَهُ وَتَوَهَّمَهُ هُوَ </w:t>
      </w:r>
      <w:r w:rsidR="006B6AB6">
        <w:rPr>
          <w:rFonts w:ascii="Traditional Arabic" w:hAnsi="Traditional Arabic" w:cs="Traditional Arabic"/>
          <w:b/>
          <w:bCs/>
          <w:sz w:val="32"/>
          <w:szCs w:val="32"/>
          <w:rtl/>
        </w:rPr>
        <w:t>ا</w:t>
      </w:r>
      <w:r w:rsidR="009703CC" w:rsidRPr="009703CC">
        <w:rPr>
          <w:rFonts w:ascii="Traditional Arabic" w:hAnsi="Traditional Arabic" w:cs="Traditional Arabic"/>
          <w:b/>
          <w:bCs/>
          <w:sz w:val="32"/>
          <w:szCs w:val="32"/>
          <w:rtl/>
        </w:rPr>
        <w:t xml:space="preserve">للَّهُ، فَهُوَ لَيْسَ مُسْلِمًا مُوَحِّدًا، إِذْ لَا فَرْقَ بَيْنَهُ وَبَيْنَ عَابِدِ </w:t>
      </w:r>
      <w:r w:rsidR="006B6AB6">
        <w:rPr>
          <w:rFonts w:ascii="Traditional Arabic" w:hAnsi="Traditional Arabic" w:cs="Traditional Arabic"/>
          <w:b/>
          <w:bCs/>
          <w:sz w:val="32"/>
          <w:szCs w:val="32"/>
          <w:rtl/>
        </w:rPr>
        <w:t>ا</w:t>
      </w:r>
      <w:r w:rsidR="009703CC" w:rsidRPr="009703CC">
        <w:rPr>
          <w:rFonts w:ascii="Traditional Arabic" w:hAnsi="Traditional Arabic" w:cs="Traditional Arabic"/>
          <w:b/>
          <w:bCs/>
          <w:sz w:val="32"/>
          <w:szCs w:val="32"/>
          <w:rtl/>
        </w:rPr>
        <w:t xml:space="preserve">لصَّنَمِ؛ فَعَابِدُ </w:t>
      </w:r>
      <w:r w:rsidR="006B6AB6">
        <w:rPr>
          <w:rFonts w:ascii="Traditional Arabic" w:hAnsi="Traditional Arabic" w:cs="Traditional Arabic"/>
          <w:b/>
          <w:bCs/>
          <w:sz w:val="32"/>
          <w:szCs w:val="32"/>
          <w:rtl/>
        </w:rPr>
        <w:t>ا</w:t>
      </w:r>
      <w:r w:rsidR="009703CC" w:rsidRPr="009703CC">
        <w:rPr>
          <w:rFonts w:ascii="Traditional Arabic" w:hAnsi="Traditional Arabic" w:cs="Traditional Arabic"/>
          <w:b/>
          <w:bCs/>
          <w:sz w:val="32"/>
          <w:szCs w:val="32"/>
          <w:rtl/>
        </w:rPr>
        <w:t xml:space="preserve">لصَّنَمِ عَبَدَ صُورَةً نَحَتَهَا، وَهٰذَا عَبَدَ صُورَةً تَخَيَّلَهَا. وَأَمَّا </w:t>
      </w:r>
      <w:r w:rsidR="006B6AB6">
        <w:rPr>
          <w:rFonts w:ascii="Traditional Arabic" w:hAnsi="Traditional Arabic" w:cs="Traditional Arabic"/>
          <w:b/>
          <w:bCs/>
          <w:sz w:val="32"/>
          <w:szCs w:val="32"/>
          <w:rtl/>
        </w:rPr>
        <w:t>ا</w:t>
      </w:r>
      <w:r w:rsidR="009703CC" w:rsidRPr="009703CC">
        <w:rPr>
          <w:rFonts w:ascii="Traditional Arabic" w:hAnsi="Traditional Arabic" w:cs="Traditional Arabic"/>
          <w:b/>
          <w:bCs/>
          <w:sz w:val="32"/>
          <w:szCs w:val="32"/>
          <w:rtl/>
        </w:rPr>
        <w:t xml:space="preserve">لْمُؤْمِنُ </w:t>
      </w:r>
      <w:r w:rsidR="006B6AB6">
        <w:rPr>
          <w:rFonts w:ascii="Traditional Arabic" w:hAnsi="Traditional Arabic" w:cs="Traditional Arabic"/>
          <w:b/>
          <w:bCs/>
          <w:sz w:val="32"/>
          <w:szCs w:val="32"/>
          <w:rtl/>
        </w:rPr>
        <w:t>ا</w:t>
      </w:r>
      <w:r w:rsidR="009703CC" w:rsidRPr="009703CC">
        <w:rPr>
          <w:rFonts w:ascii="Traditional Arabic" w:hAnsi="Traditional Arabic" w:cs="Traditional Arabic"/>
          <w:b/>
          <w:bCs/>
          <w:sz w:val="32"/>
          <w:szCs w:val="32"/>
          <w:rtl/>
        </w:rPr>
        <w:t xml:space="preserve">لْمُصَدِّقُ فَيَعْبُدُ مَنْ لَا شَبِيهَ لَهُ وَلَا مِثْلَ، كَمَا قَالَ </w:t>
      </w:r>
      <w:r w:rsidR="006B6AB6">
        <w:rPr>
          <w:rFonts w:ascii="Traditional Arabic" w:hAnsi="Traditional Arabic" w:cs="Traditional Arabic"/>
          <w:b/>
          <w:bCs/>
          <w:sz w:val="32"/>
          <w:szCs w:val="32"/>
          <w:rtl/>
        </w:rPr>
        <w:t>ا</w:t>
      </w:r>
      <w:r w:rsidR="009703CC" w:rsidRPr="009703CC">
        <w:rPr>
          <w:rFonts w:ascii="Traditional Arabic" w:hAnsi="Traditional Arabic" w:cs="Traditional Arabic"/>
          <w:b/>
          <w:bCs/>
          <w:sz w:val="32"/>
          <w:szCs w:val="32"/>
          <w:rtl/>
        </w:rPr>
        <w:t xml:space="preserve">لْإِمَامُ أَحْمَدُ </w:t>
      </w:r>
      <w:r w:rsidR="006B6AB6">
        <w:rPr>
          <w:rFonts w:ascii="Traditional Arabic" w:hAnsi="Traditional Arabic" w:cs="Traditional Arabic"/>
          <w:b/>
          <w:bCs/>
          <w:sz w:val="32"/>
          <w:szCs w:val="32"/>
          <w:rtl/>
        </w:rPr>
        <w:t>ا</w:t>
      </w:r>
      <w:r w:rsidR="009703CC" w:rsidRPr="009703CC">
        <w:rPr>
          <w:rFonts w:ascii="Traditional Arabic" w:hAnsi="Traditional Arabic" w:cs="Traditional Arabic"/>
          <w:b/>
          <w:bCs/>
          <w:sz w:val="32"/>
          <w:szCs w:val="32"/>
          <w:rtl/>
        </w:rPr>
        <w:t xml:space="preserve">لرِّفَاعِيُّ رَضِيَ </w:t>
      </w:r>
      <w:r w:rsidR="006B6AB6">
        <w:rPr>
          <w:rFonts w:ascii="Traditional Arabic" w:hAnsi="Traditional Arabic" w:cs="Traditional Arabic"/>
          <w:b/>
          <w:bCs/>
          <w:sz w:val="32"/>
          <w:szCs w:val="32"/>
          <w:rtl/>
        </w:rPr>
        <w:t>ا</w:t>
      </w:r>
      <w:r w:rsidR="009703CC" w:rsidRPr="009703CC">
        <w:rPr>
          <w:rFonts w:ascii="Traditional Arabic" w:hAnsi="Traditional Arabic" w:cs="Traditional Arabic"/>
          <w:b/>
          <w:bCs/>
          <w:sz w:val="32"/>
          <w:szCs w:val="32"/>
          <w:rtl/>
        </w:rPr>
        <w:t>للَّهُ عَنْهُ «</w:t>
      </w:r>
      <w:r w:rsidR="009703CC" w:rsidRPr="009703CC">
        <w:rPr>
          <w:rFonts w:ascii="Traditional Arabic" w:hAnsi="Traditional Arabic" w:cs="Traditional Arabic"/>
          <w:b/>
          <w:bCs/>
          <w:color w:val="C00000"/>
          <w:sz w:val="32"/>
          <w:szCs w:val="32"/>
          <w:rtl/>
        </w:rPr>
        <w:t xml:space="preserve">غَايَةُ </w:t>
      </w:r>
      <w:r w:rsidR="006B6AB6">
        <w:rPr>
          <w:rFonts w:ascii="Traditional Arabic" w:hAnsi="Traditional Arabic" w:cs="Traditional Arabic"/>
          <w:b/>
          <w:bCs/>
          <w:color w:val="C00000"/>
          <w:sz w:val="32"/>
          <w:szCs w:val="32"/>
          <w:rtl/>
        </w:rPr>
        <w:t>ا</w:t>
      </w:r>
      <w:r w:rsidR="009703CC" w:rsidRPr="009703CC">
        <w:rPr>
          <w:rFonts w:ascii="Traditional Arabic" w:hAnsi="Traditional Arabic" w:cs="Traditional Arabic"/>
          <w:b/>
          <w:bCs/>
          <w:color w:val="C00000"/>
          <w:sz w:val="32"/>
          <w:szCs w:val="32"/>
          <w:rtl/>
        </w:rPr>
        <w:t>لْمَعْرِفَةِ بِ</w:t>
      </w:r>
      <w:r w:rsidR="006B6AB6">
        <w:rPr>
          <w:rFonts w:ascii="Traditional Arabic" w:hAnsi="Traditional Arabic" w:cs="Traditional Arabic"/>
          <w:b/>
          <w:bCs/>
          <w:color w:val="C00000"/>
          <w:sz w:val="32"/>
          <w:szCs w:val="32"/>
          <w:rtl/>
        </w:rPr>
        <w:t>ا</w:t>
      </w:r>
      <w:r w:rsidR="009703CC" w:rsidRPr="009703CC">
        <w:rPr>
          <w:rFonts w:ascii="Traditional Arabic" w:hAnsi="Traditional Arabic" w:cs="Traditional Arabic"/>
          <w:b/>
          <w:bCs/>
          <w:color w:val="C00000"/>
          <w:sz w:val="32"/>
          <w:szCs w:val="32"/>
          <w:rtl/>
        </w:rPr>
        <w:t xml:space="preserve">للَّهِ </w:t>
      </w:r>
      <w:r w:rsidR="006B6AB6">
        <w:rPr>
          <w:rFonts w:ascii="Traditional Arabic" w:hAnsi="Traditional Arabic" w:cs="Traditional Arabic"/>
          <w:b/>
          <w:bCs/>
          <w:color w:val="C00000"/>
          <w:sz w:val="32"/>
          <w:szCs w:val="32"/>
          <w:rtl/>
        </w:rPr>
        <w:t>ا</w:t>
      </w:r>
      <w:r w:rsidR="009703CC" w:rsidRPr="009703CC">
        <w:rPr>
          <w:rFonts w:ascii="Traditional Arabic" w:hAnsi="Traditional Arabic" w:cs="Traditional Arabic"/>
          <w:b/>
          <w:bCs/>
          <w:color w:val="C00000"/>
          <w:sz w:val="32"/>
          <w:szCs w:val="32"/>
          <w:rtl/>
        </w:rPr>
        <w:t>لْإِيقَانُ بِوُجُودِهِ تَعَالَى بِلَا كَيْفٍ وَلَا مَكَانٍ</w:t>
      </w:r>
      <w:r w:rsidR="009703CC" w:rsidRPr="009703CC">
        <w:rPr>
          <w:rFonts w:ascii="Traditional Arabic" w:hAnsi="Traditional Arabic" w:cs="Traditional Arabic"/>
          <w:b/>
          <w:bCs/>
          <w:sz w:val="32"/>
          <w:szCs w:val="32"/>
          <w:rtl/>
        </w:rPr>
        <w:t xml:space="preserve">»، وَهٰذَا كُلُّهُ يُؤْخَذُ مِنْ قَوْلِهِ تَبَارَكَ وَتَعَالَى فِي </w:t>
      </w:r>
      <w:r w:rsidR="006B6AB6">
        <w:rPr>
          <w:rFonts w:ascii="Traditional Arabic" w:hAnsi="Traditional Arabic" w:cs="Traditional Arabic"/>
          <w:b/>
          <w:bCs/>
          <w:sz w:val="32"/>
          <w:szCs w:val="32"/>
          <w:rtl/>
        </w:rPr>
        <w:t>ا</w:t>
      </w:r>
      <w:r w:rsidR="009703CC" w:rsidRPr="009703CC">
        <w:rPr>
          <w:rFonts w:ascii="Traditional Arabic" w:hAnsi="Traditional Arabic" w:cs="Traditional Arabic"/>
          <w:b/>
          <w:bCs/>
          <w:sz w:val="32"/>
          <w:szCs w:val="32"/>
          <w:rtl/>
        </w:rPr>
        <w:t xml:space="preserve">لْآيَةِ </w:t>
      </w:r>
      <w:r w:rsidR="006B6AB6">
        <w:rPr>
          <w:rFonts w:ascii="Traditional Arabic" w:hAnsi="Traditional Arabic" w:cs="Traditional Arabic"/>
          <w:b/>
          <w:bCs/>
          <w:sz w:val="32"/>
          <w:szCs w:val="32"/>
          <w:rtl/>
        </w:rPr>
        <w:t>ا</w:t>
      </w:r>
      <w:r w:rsidR="009703CC" w:rsidRPr="009703CC">
        <w:rPr>
          <w:rFonts w:ascii="Traditional Arabic" w:hAnsi="Traditional Arabic" w:cs="Traditional Arabic"/>
          <w:b/>
          <w:bCs/>
          <w:sz w:val="32"/>
          <w:szCs w:val="32"/>
          <w:rtl/>
        </w:rPr>
        <w:t xml:space="preserve">لْمُحْكَمَةِ </w:t>
      </w:r>
      <w:r w:rsidR="006B6AB6">
        <w:rPr>
          <w:rFonts w:ascii="Traditional Arabic" w:hAnsi="Traditional Arabic" w:cs="Traditional Arabic"/>
          <w:b/>
          <w:bCs/>
          <w:sz w:val="32"/>
          <w:szCs w:val="32"/>
          <w:rtl/>
        </w:rPr>
        <w:t>ا</w:t>
      </w:r>
      <w:r w:rsidR="009703CC" w:rsidRPr="009703CC">
        <w:rPr>
          <w:rFonts w:ascii="Traditional Arabic" w:hAnsi="Traditional Arabic" w:cs="Traditional Arabic"/>
          <w:b/>
          <w:bCs/>
          <w:sz w:val="32"/>
          <w:szCs w:val="32"/>
          <w:rtl/>
        </w:rPr>
        <w:t xml:space="preserve">لْجَامِعَةِ مِنْ سُورَةِ </w:t>
      </w:r>
      <w:r w:rsidR="006B6AB6">
        <w:rPr>
          <w:rFonts w:ascii="Traditional Arabic" w:hAnsi="Traditional Arabic" w:cs="Traditional Arabic"/>
          <w:b/>
          <w:bCs/>
          <w:sz w:val="32"/>
          <w:szCs w:val="32"/>
          <w:rtl/>
        </w:rPr>
        <w:t>ا</w:t>
      </w:r>
      <w:r w:rsidR="009703CC" w:rsidRPr="009703CC">
        <w:rPr>
          <w:rFonts w:ascii="Traditional Arabic" w:hAnsi="Traditional Arabic" w:cs="Traditional Arabic"/>
          <w:b/>
          <w:bCs/>
          <w:sz w:val="32"/>
          <w:szCs w:val="32"/>
          <w:rtl/>
        </w:rPr>
        <w:t>لشُّورَى</w:t>
      </w:r>
      <w:r w:rsidR="009703CC" w:rsidRPr="008B190A">
        <w:rPr>
          <w:rFonts w:ascii="Traditional Arabic" w:hAnsi="Traditional Arabic" w:cs="Traditional Arabic" w:hint="cs"/>
          <w:b/>
          <w:bCs/>
          <w:sz w:val="32"/>
          <w:szCs w:val="32"/>
          <w:rtl/>
        </w:rPr>
        <w:t xml:space="preserve"> </w:t>
      </w:r>
      <w:r w:rsidR="009703CC" w:rsidRPr="009703CC">
        <w:rPr>
          <w:rFonts w:ascii="Traditional Arabic" w:hAnsi="Traditional Arabic" w:cs="Traditional Arabic"/>
          <w:b/>
          <w:bCs/>
          <w:sz w:val="32"/>
          <w:szCs w:val="32"/>
          <w:rtl/>
        </w:rPr>
        <w:t xml:space="preserve">﴿لَيْسَ كَمِثْلِهِ شَيْءٌ﴾، وَلِذٰلِكَ خَتَمَ رَحِمَهُ </w:t>
      </w:r>
      <w:r w:rsidR="006B6AB6">
        <w:rPr>
          <w:rFonts w:ascii="Traditional Arabic" w:hAnsi="Traditional Arabic" w:cs="Traditional Arabic"/>
          <w:b/>
          <w:bCs/>
          <w:sz w:val="32"/>
          <w:szCs w:val="32"/>
          <w:rtl/>
        </w:rPr>
        <w:t>ا</w:t>
      </w:r>
      <w:r w:rsidR="009703CC" w:rsidRPr="009703CC">
        <w:rPr>
          <w:rFonts w:ascii="Traditional Arabic" w:hAnsi="Traditional Arabic" w:cs="Traditional Arabic"/>
          <w:b/>
          <w:bCs/>
          <w:sz w:val="32"/>
          <w:szCs w:val="32"/>
          <w:rtl/>
        </w:rPr>
        <w:t xml:space="preserve">للَّهُ عَقِيدَتَهُ </w:t>
      </w:r>
      <w:r w:rsidR="006B6AB6">
        <w:rPr>
          <w:rFonts w:ascii="Traditional Arabic" w:hAnsi="Traditional Arabic" w:cs="Traditional Arabic"/>
          <w:b/>
          <w:bCs/>
          <w:sz w:val="32"/>
          <w:szCs w:val="32"/>
          <w:rtl/>
        </w:rPr>
        <w:t>ا</w:t>
      </w:r>
      <w:r w:rsidR="009703CC" w:rsidRPr="009703CC">
        <w:rPr>
          <w:rFonts w:ascii="Traditional Arabic" w:hAnsi="Traditional Arabic" w:cs="Traditional Arabic"/>
          <w:b/>
          <w:bCs/>
          <w:sz w:val="32"/>
          <w:szCs w:val="32"/>
          <w:rtl/>
        </w:rPr>
        <w:t xml:space="preserve">لنَّافِعَةَ هٰذِهِ بِإِيرَادِ هٰذِهِ </w:t>
      </w:r>
      <w:r w:rsidR="006B6AB6">
        <w:rPr>
          <w:rFonts w:ascii="Traditional Arabic" w:hAnsi="Traditional Arabic" w:cs="Traditional Arabic"/>
          <w:b/>
          <w:bCs/>
          <w:sz w:val="32"/>
          <w:szCs w:val="32"/>
          <w:rtl/>
        </w:rPr>
        <w:t>ا</w:t>
      </w:r>
      <w:r w:rsidR="009703CC" w:rsidRPr="009703CC">
        <w:rPr>
          <w:rFonts w:ascii="Traditional Arabic" w:hAnsi="Traditional Arabic" w:cs="Traditional Arabic"/>
          <w:b/>
          <w:bCs/>
          <w:sz w:val="32"/>
          <w:szCs w:val="32"/>
          <w:rtl/>
        </w:rPr>
        <w:t>لْآيَةِ</w:t>
      </w:r>
      <w:r w:rsidR="009703CC" w:rsidRPr="008B190A">
        <w:rPr>
          <w:rFonts w:ascii="Traditional Arabic" w:hAnsi="Traditional Arabic" w:cs="Traditional Arabic" w:hint="cs"/>
          <w:b/>
          <w:bCs/>
          <w:sz w:val="32"/>
          <w:szCs w:val="32"/>
          <w:rtl/>
        </w:rPr>
        <w:t xml:space="preserve"> </w:t>
      </w:r>
      <w:r w:rsidR="009703CC" w:rsidRPr="009703CC">
        <w:rPr>
          <w:rFonts w:ascii="Traditional Arabic" w:hAnsi="Traditional Arabic" w:cs="Traditional Arabic"/>
          <w:b/>
          <w:bCs/>
          <w:sz w:val="32"/>
          <w:szCs w:val="32"/>
          <w:rtl/>
        </w:rPr>
        <w:t xml:space="preserve">﴿لَيْسَ كَمِثْلِهِ شَيْءٌ وَهُوَ </w:t>
      </w:r>
      <w:r w:rsidR="006B6AB6">
        <w:rPr>
          <w:rFonts w:ascii="Traditional Arabic" w:hAnsi="Traditional Arabic" w:cs="Traditional Arabic"/>
          <w:b/>
          <w:bCs/>
          <w:sz w:val="32"/>
          <w:szCs w:val="32"/>
          <w:rtl/>
        </w:rPr>
        <w:t>ا</w:t>
      </w:r>
      <w:r w:rsidR="009703CC" w:rsidRPr="009703CC">
        <w:rPr>
          <w:rFonts w:ascii="Traditional Arabic" w:hAnsi="Traditional Arabic" w:cs="Traditional Arabic"/>
          <w:b/>
          <w:bCs/>
          <w:sz w:val="32"/>
          <w:szCs w:val="32"/>
          <w:rtl/>
        </w:rPr>
        <w:t xml:space="preserve">لسَّمِيعُ </w:t>
      </w:r>
      <w:r w:rsidR="006B6AB6">
        <w:rPr>
          <w:rFonts w:ascii="Traditional Arabic" w:hAnsi="Traditional Arabic" w:cs="Traditional Arabic"/>
          <w:b/>
          <w:bCs/>
          <w:sz w:val="32"/>
          <w:szCs w:val="32"/>
          <w:rtl/>
        </w:rPr>
        <w:t>ا</w:t>
      </w:r>
      <w:r w:rsidR="009703CC" w:rsidRPr="009703CC">
        <w:rPr>
          <w:rFonts w:ascii="Traditional Arabic" w:hAnsi="Traditional Arabic" w:cs="Traditional Arabic"/>
          <w:b/>
          <w:bCs/>
          <w:sz w:val="32"/>
          <w:szCs w:val="32"/>
          <w:rtl/>
        </w:rPr>
        <w:t>لْبَصِيرُ﴾</w:t>
      </w:r>
      <w:r w:rsidR="009703CC" w:rsidRPr="008B190A">
        <w:rPr>
          <w:rFonts w:ascii="Traditional Arabic" w:hAnsi="Traditional Arabic" w:cs="Traditional Arabic" w:hint="cs"/>
          <w:b/>
          <w:bCs/>
          <w:sz w:val="32"/>
          <w:szCs w:val="32"/>
          <w:rtl/>
          <w:lang w:val="en-US"/>
        </w:rPr>
        <w:t xml:space="preserve"> فَقَالَ </w:t>
      </w:r>
      <w:r>
        <w:rPr>
          <w:rFonts w:ascii="Traditional Arabic" w:hAnsi="Traditional Arabic" w:cs="Traditional Arabic" w:hint="cs"/>
          <w:b/>
          <w:bCs/>
          <w:color w:val="0000FF"/>
          <w:sz w:val="32"/>
          <w:szCs w:val="32"/>
          <w:rtl/>
          <w:lang w:bidi="ar-LB"/>
        </w:rPr>
        <w:t>(</w:t>
      </w:r>
      <w:r w:rsidR="009703CC" w:rsidRPr="008B190A">
        <w:rPr>
          <w:rFonts w:ascii="Traditional Arabic" w:hAnsi="Traditional Arabic" w:cs="Traditional Arabic"/>
          <w:b/>
          <w:bCs/>
          <w:color w:val="0000FF"/>
          <w:sz w:val="32"/>
          <w:szCs w:val="32"/>
          <w:rtl/>
        </w:rPr>
        <w:t>لَيْسَ كَمِثْلِهِ شَىْءٌ وَهُوَ السَّمِيعُ الْبَصِيرُ</w:t>
      </w:r>
      <w:r>
        <w:rPr>
          <w:rFonts w:ascii="Traditional Arabic" w:hAnsi="Traditional Arabic" w:cs="Traditional Arabic" w:hint="cs"/>
          <w:b/>
          <w:bCs/>
          <w:color w:val="0000FF"/>
          <w:sz w:val="32"/>
          <w:szCs w:val="32"/>
          <w:rtl/>
        </w:rPr>
        <w:t>)</w:t>
      </w:r>
      <w:r w:rsidR="009703CC" w:rsidRPr="008B190A">
        <w:rPr>
          <w:rFonts w:ascii="Traditional Arabic" w:hAnsi="Traditional Arabic" w:cs="Traditional Arabic"/>
          <w:b/>
          <w:bCs/>
          <w:color w:val="0000FF"/>
          <w:sz w:val="32"/>
          <w:szCs w:val="32"/>
          <w:rtl/>
        </w:rPr>
        <w:t xml:space="preserve"> </w:t>
      </w:r>
      <w:r w:rsidR="009703CC" w:rsidRPr="008B190A">
        <w:rPr>
          <w:rFonts w:ascii="Traditional Arabic" w:hAnsi="Traditional Arabic" w:cs="Traditional Arabic" w:hint="cs"/>
          <w:b/>
          <w:bCs/>
          <w:color w:val="000099"/>
          <w:sz w:val="32"/>
          <w:szCs w:val="32"/>
          <w:rtl/>
        </w:rPr>
        <w:t>أَ</w:t>
      </w:r>
      <w:r w:rsidR="009703CC" w:rsidRPr="008B190A">
        <w:rPr>
          <w:rFonts w:ascii="Traditional Arabic" w:hAnsi="Traditional Arabic" w:cs="Traditional Arabic"/>
          <w:b/>
          <w:bCs/>
          <w:sz w:val="32"/>
          <w:szCs w:val="32"/>
          <w:rtl/>
        </w:rPr>
        <w:t>يْ أَنَّ اللَّهَ تَعَالَى لَا يُشْبِهُ الْمَخْلُوقَاتِ بِأَيِّ وَجْهٍ مِنَ الْوُجُوهِ، لَيْسَ جِسْمًا وَلَا يُوصَفُ بِصِفَاتِ الْأَجْسَامِ، لِأَنَّ الْجِسْمَ مَا لَهُ طُولٌ وَعَرْضٌ وَسُمْكٌ وَتَرْكِيبٌ، وَهٰذَا لَا يَكُونُ إِلَّا لِلْمَخْلُوقِ، أَمَّا اللَّهُ فَهُوَ الْخَالِقُ الَّذِي لَا يُشْبِهُ الْمَخْلُوقَ، فَرَبُّنَا سُبْحَانَهُ لَا طُولَ وَلَا عَرْضَ وَلَا سُمْكَ وَلَا تَرْكِيبَ لَهُ، لَيْسَ جِسْمًا قَصِيرًا وَلَا طَوِيلًا، وَلَا سَمِينًا وَلَا نَحِيلًا، وَلَا يَجْلِسُ عَلَى الْعَرْشِ، وَلَا يَقُومُ وَلَا يَقْعُدُ، وَلَا يَسْكُنُ فِي السَّمَاءِ، وَلَا يُوصَفُ بِأَيِّ صِفَةٍ مِنْ صِفَاتِ الْأَجْسَامِ، فَهُوَ مَوْجُودٌ بِلَا مَكَانٍ، لَا يَحْتَاجُ إِلَى شَيْءٍ، وَلَا يُشْبِهُ شَيْئًا</w:t>
      </w:r>
      <w:r w:rsidR="009703CC" w:rsidRPr="008B190A">
        <w:rPr>
          <w:rFonts w:ascii="Traditional Arabic" w:hAnsi="Traditional Arabic" w:cs="Traditional Arabic" w:hint="cs"/>
          <w:b/>
          <w:bCs/>
          <w:sz w:val="32"/>
          <w:szCs w:val="32"/>
          <w:rtl/>
        </w:rPr>
        <w:t>،</w:t>
      </w:r>
      <w:r w:rsidR="009703CC" w:rsidRPr="008B190A">
        <w:rPr>
          <w:rFonts w:ascii="Traditional Arabic" w:hAnsi="Traditional Arabic" w:cs="Traditional Arabic"/>
          <w:b/>
          <w:bCs/>
          <w:sz w:val="32"/>
          <w:szCs w:val="32"/>
          <w:rtl/>
        </w:rPr>
        <w:t xml:space="preserve"> </w:t>
      </w:r>
      <w:r w:rsidR="009703CC" w:rsidRPr="008B190A">
        <w:rPr>
          <w:rFonts w:ascii="Traditional Arabic" w:hAnsi="Traditional Arabic" w:cs="Traditional Arabic"/>
          <w:b/>
          <w:bCs/>
          <w:sz w:val="32"/>
          <w:szCs w:val="32"/>
          <w:rtl/>
        </w:rPr>
        <w:lastRenderedPageBreak/>
        <w:t xml:space="preserve">مَهْمَا تَصَوَّرْتَ بِبَالِكَ فَاللَّهُ لَا يُشْبِهُ ذَٰلِكَ. هٰذِهِ عَقِيدَةُ التَّنْزِيهِ، وَهِيَ عَقِيدَةُ أَهْلِ السُّنَّةِ وَالْجَمَاعَةِ. وَتَنْزِيهُ اللَّهِ مَعْنَاهُ نَفْيُ النَّقْصِ عَنِ اللَّهِ. نَسْأَلُ اللَّهَ تَعَالَى أَنْ يُمِيتَنَا عَلَى هٰذِهِ الْعَقِيدَةِ السُّنِّيَّةِ، وَالْحَمْدُ لِلَّهِ </w:t>
      </w:r>
      <w:r w:rsidR="009703CC" w:rsidRPr="008B190A">
        <w:rPr>
          <w:rFonts w:ascii="Traditional Arabic" w:hAnsi="Traditional Arabic" w:cs="Traditional Arabic" w:hint="cs"/>
          <w:b/>
          <w:bCs/>
          <w:sz w:val="32"/>
          <w:szCs w:val="32"/>
          <w:rtl/>
        </w:rPr>
        <w:t>رَبِّ الْعَالَمِينَ</w:t>
      </w:r>
      <w:r w:rsidR="009703CC" w:rsidRPr="008B190A">
        <w:rPr>
          <w:rFonts w:ascii="Traditional Arabic" w:hAnsi="Traditional Arabic" w:cs="Traditional Arabic"/>
          <w:b/>
          <w:bCs/>
          <w:sz w:val="32"/>
          <w:szCs w:val="32"/>
        </w:rPr>
        <w:t>.</w:t>
      </w:r>
    </w:p>
    <w:p w14:paraId="3C2B1F44" w14:textId="77777777" w:rsidR="00C403FA" w:rsidRDefault="00C403FA" w:rsidP="00C403FA">
      <w:pPr>
        <w:bidi/>
        <w:jc w:val="center"/>
        <w:rPr>
          <w:rFonts w:ascii="Traditional Arabic" w:hAnsi="Traditional Arabic" w:cs="Traditional Arabic"/>
          <w:b/>
          <w:bCs/>
          <w:sz w:val="32"/>
          <w:szCs w:val="32"/>
          <w:rtl/>
        </w:rPr>
      </w:pPr>
      <w:r w:rsidRPr="008C182F">
        <w:rPr>
          <w:rFonts w:ascii="Traditional Arabic" w:hAnsi="Traditional Arabic" w:cs="Traditional Arabic"/>
          <w:b/>
          <w:bCs/>
          <w:sz w:val="32"/>
          <w:szCs w:val="32"/>
          <w:rtl/>
        </w:rPr>
        <w:t>وَاللَّهُ تَعَالَى أَعْلَمُ وَأَحْكَمُ، وَالْحَمْدُ لِلَّهِ رَبِّ الْعَالَمِينَ</w:t>
      </w:r>
    </w:p>
    <w:p w14:paraId="5D5B49B8" w14:textId="6C268BC0" w:rsidR="00C403FA" w:rsidRPr="00B94623" w:rsidRDefault="00C403FA" w:rsidP="00C403FA">
      <w:pPr>
        <w:bidi/>
        <w:rPr>
          <w:rFonts w:ascii="Traditional Arabic" w:hAnsi="Traditional Arabic" w:cs="Traditional Arabic"/>
          <w:b/>
          <w:bCs/>
          <w:sz w:val="28"/>
          <w:szCs w:val="28"/>
        </w:rPr>
      </w:pPr>
      <w:r w:rsidRPr="00B94623">
        <w:rPr>
          <w:rFonts w:ascii="Traditional Arabic" w:hAnsi="Traditional Arabic" w:cs="Traditional Arabic"/>
          <w:b/>
          <w:bCs/>
          <w:sz w:val="28"/>
          <w:szCs w:val="28"/>
          <w:rtl/>
        </w:rPr>
        <w:t>لِمُشَاهَدَةِ الدَّرْسِ</w:t>
      </w:r>
      <w:r w:rsidRPr="00B94623">
        <w:rPr>
          <w:rFonts w:ascii="Traditional Arabic" w:hAnsi="Traditional Arabic" w:cs="Traditional Arabic" w:hint="cs"/>
          <w:b/>
          <w:bCs/>
          <w:sz w:val="28"/>
          <w:szCs w:val="28"/>
          <w:rtl/>
        </w:rPr>
        <w:t xml:space="preserve">: </w:t>
      </w:r>
      <w:hyperlink r:id="rId6" w:history="1">
        <w:r w:rsidR="00B94623" w:rsidRPr="00B94623">
          <w:rPr>
            <w:rStyle w:val="Hyperlink"/>
            <w:rFonts w:ascii="Traditional Arabic" w:hAnsi="Traditional Arabic" w:cs="Traditional Arabic"/>
            <w:b/>
            <w:bCs/>
            <w:sz w:val="28"/>
            <w:szCs w:val="28"/>
          </w:rPr>
          <w:t>https://www.youtube.com/watch?v=88tVmvKDAwU&amp;t=4s</w:t>
        </w:r>
      </w:hyperlink>
    </w:p>
    <w:p w14:paraId="42E75CF9" w14:textId="282D4385" w:rsidR="00C403FA" w:rsidRDefault="00C403FA" w:rsidP="00B94623">
      <w:pPr>
        <w:pStyle w:val="NoSpacing"/>
        <w:bidi/>
        <w:jc w:val="both"/>
        <w:rPr>
          <w:rFonts w:ascii="Traditional Arabic" w:hAnsi="Traditional Arabic" w:cs="Traditional Arabic"/>
          <w:b/>
          <w:bCs/>
          <w:sz w:val="24"/>
          <w:szCs w:val="24"/>
        </w:rPr>
      </w:pPr>
      <w:r w:rsidRPr="008C182F">
        <w:rPr>
          <w:rFonts w:ascii="Traditional Arabic" w:hAnsi="Traditional Arabic" w:cs="Traditional Arabic"/>
          <w:b/>
          <w:bCs/>
          <w:sz w:val="32"/>
          <w:szCs w:val="32"/>
          <w:rtl/>
        </w:rPr>
        <w:t>لِلِاسْتِمَاعِ إِلَى الدَّرْسِ</w:t>
      </w:r>
      <w:r>
        <w:rPr>
          <w:rFonts w:ascii="Traditional Arabic" w:hAnsi="Traditional Arabic" w:cs="Traditional Arabic" w:hint="cs"/>
          <w:b/>
          <w:bCs/>
          <w:sz w:val="32"/>
          <w:szCs w:val="32"/>
          <w:rtl/>
        </w:rPr>
        <w:t>:</w:t>
      </w:r>
      <w:r w:rsidR="00B94623">
        <w:rPr>
          <w:rFonts w:ascii="Traditional Arabic" w:hAnsi="Traditional Arabic" w:cs="Traditional Arabic"/>
          <w:b/>
          <w:bCs/>
          <w:sz w:val="32"/>
          <w:szCs w:val="32"/>
        </w:rPr>
        <w:t xml:space="preserve">   </w:t>
      </w:r>
      <w:r>
        <w:rPr>
          <w:rFonts w:ascii="Traditional Arabic" w:hAnsi="Traditional Arabic" w:cs="Traditional Arabic"/>
          <w:b/>
          <w:bCs/>
          <w:sz w:val="32"/>
          <w:szCs w:val="32"/>
        </w:rPr>
        <w:t xml:space="preserve"> </w:t>
      </w:r>
      <w:hyperlink r:id="rId7" w:history="1">
        <w:r w:rsidR="00B94623" w:rsidRPr="005D76FC">
          <w:rPr>
            <w:rStyle w:val="Hyperlink"/>
            <w:rFonts w:ascii="Traditional Arabic" w:hAnsi="Traditional Arabic" w:cs="Traditional Arabic"/>
            <w:b/>
            <w:bCs/>
            <w:sz w:val="24"/>
            <w:szCs w:val="24"/>
          </w:rPr>
          <w:t>https://soundcloud.com/shaykh-gilles-sadek/bin_asaker</w:t>
        </w:r>
      </w:hyperlink>
    </w:p>
    <w:p w14:paraId="1E206483" w14:textId="77777777" w:rsidR="00C403FA" w:rsidRPr="007C4ACB" w:rsidRDefault="00C403FA" w:rsidP="00C403FA">
      <w:pPr>
        <w:pStyle w:val="NoSpacing"/>
        <w:bidi/>
        <w:jc w:val="both"/>
        <w:rPr>
          <w:rFonts w:ascii="Traditional Arabic" w:hAnsi="Traditional Arabic" w:cs="Traditional Arabic"/>
          <w:b/>
          <w:bCs/>
          <w:sz w:val="32"/>
          <w:szCs w:val="32"/>
          <w:rtl/>
        </w:rPr>
      </w:pPr>
    </w:p>
    <w:p w14:paraId="40E6A25C" w14:textId="77777777" w:rsidR="00C403FA" w:rsidRDefault="00C403FA" w:rsidP="00C403FA">
      <w:pPr>
        <w:pStyle w:val="NoSpacing"/>
        <w:bidi/>
        <w:jc w:val="both"/>
        <w:rPr>
          <w:rFonts w:ascii="Traditional Arabic" w:hAnsi="Traditional Arabic" w:cs="Traditional Arabic"/>
          <w:b/>
          <w:bCs/>
          <w:sz w:val="32"/>
          <w:szCs w:val="32"/>
          <w:rtl/>
          <w:lang w:bidi="ar-LB"/>
        </w:rPr>
      </w:pPr>
      <w:r>
        <w:rPr>
          <w:rFonts w:ascii="Traditional Arabic" w:hAnsi="Traditional Arabic" w:cs="Traditional Arabic" w:hint="cs"/>
          <w:b/>
          <w:bCs/>
          <w:sz w:val="32"/>
          <w:szCs w:val="32"/>
          <w:rtl/>
          <w:lang w:bidi="ar-LB"/>
        </w:rPr>
        <w:t>ا</w:t>
      </w:r>
      <w:r w:rsidRPr="00F7520A">
        <w:rPr>
          <w:rFonts w:ascii="Traditional Arabic" w:hAnsi="Traditional Arabic" w:cs="Traditional Arabic"/>
          <w:b/>
          <w:bCs/>
          <w:sz w:val="32"/>
          <w:szCs w:val="32"/>
          <w:rtl/>
          <w:lang w:bidi="ar-LB"/>
        </w:rPr>
        <w:t xml:space="preserve">لْمَوْقِعُ </w:t>
      </w:r>
      <w:r>
        <w:rPr>
          <w:rFonts w:ascii="Traditional Arabic" w:hAnsi="Traditional Arabic" w:cs="Traditional Arabic" w:hint="cs"/>
          <w:b/>
          <w:bCs/>
          <w:sz w:val="32"/>
          <w:szCs w:val="32"/>
          <w:rtl/>
          <w:lang w:bidi="ar-LB"/>
        </w:rPr>
        <w:t>ا</w:t>
      </w:r>
      <w:r w:rsidRPr="00F7520A">
        <w:rPr>
          <w:rFonts w:ascii="Traditional Arabic" w:hAnsi="Traditional Arabic" w:cs="Traditional Arabic"/>
          <w:b/>
          <w:bCs/>
          <w:sz w:val="32"/>
          <w:szCs w:val="32"/>
          <w:rtl/>
          <w:lang w:bidi="ar-LB"/>
        </w:rPr>
        <w:t>لرَّسْمِيُّ لِلشَّيْخِ جِيل صَادِق</w:t>
      </w:r>
      <w:r>
        <w:rPr>
          <w:rFonts w:ascii="Traditional Arabic" w:hAnsi="Traditional Arabic" w:cs="Traditional Arabic" w:hint="cs"/>
          <w:b/>
          <w:bCs/>
          <w:sz w:val="32"/>
          <w:szCs w:val="32"/>
          <w:rtl/>
          <w:lang w:bidi="ar-LB"/>
        </w:rPr>
        <w:t xml:space="preserve">: </w:t>
      </w:r>
      <w:hyperlink r:id="rId8" w:history="1">
        <w:r w:rsidRPr="00F7520A">
          <w:rPr>
            <w:rStyle w:val="Hyperlink"/>
            <w:rFonts w:ascii="Traditional Arabic" w:hAnsi="Traditional Arabic" w:cs="Traditional Arabic"/>
            <w:b/>
            <w:bCs/>
            <w:color w:val="0000FF"/>
            <w:sz w:val="24"/>
            <w:szCs w:val="24"/>
            <w:lang w:bidi="ar-LB"/>
          </w:rPr>
          <w:t>https://shaykhgillessadek.com</w:t>
        </w:r>
      </w:hyperlink>
    </w:p>
    <w:p w14:paraId="26A2A855" w14:textId="77777777" w:rsidR="00C403FA" w:rsidRPr="008B190A" w:rsidRDefault="00C403FA" w:rsidP="00C403FA">
      <w:pPr>
        <w:bidi/>
        <w:spacing w:line="240" w:lineRule="auto"/>
        <w:jc w:val="both"/>
        <w:rPr>
          <w:rFonts w:ascii="Traditional Arabic" w:hAnsi="Traditional Arabic" w:cs="Traditional Arabic"/>
          <w:sz w:val="32"/>
          <w:szCs w:val="32"/>
          <w:lang w:bidi="ar-LB"/>
        </w:rPr>
      </w:pPr>
    </w:p>
    <w:sectPr w:rsidR="00C403FA" w:rsidRPr="008B190A">
      <w:footerReference w:type="default" r:id="rId9"/>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D0C324F" w14:textId="77777777" w:rsidR="00D355CB" w:rsidRDefault="00D355CB" w:rsidP="00D208F6">
      <w:pPr>
        <w:spacing w:after="0" w:line="240" w:lineRule="auto"/>
      </w:pPr>
      <w:r>
        <w:separator/>
      </w:r>
    </w:p>
  </w:endnote>
  <w:endnote w:type="continuationSeparator" w:id="0">
    <w:p w14:paraId="26BFFF75" w14:textId="77777777" w:rsidR="00D355CB" w:rsidRDefault="00D355CB" w:rsidP="00D208F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Traditional Arabic">
    <w:panose1 w:val="02020603050405020304"/>
    <w:charset w:val="00"/>
    <w:family w:val="roman"/>
    <w:pitch w:val="variable"/>
    <w:sig w:usb0="00002003" w:usb1="80000000" w:usb2="00000008" w:usb3="00000000" w:csb0="00000041" w:csb1="00000000"/>
  </w:font>
  <w:font w:name="me_quranR3HOQ">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560950133"/>
      <w:docPartObj>
        <w:docPartGallery w:val="Page Numbers (Bottom of Page)"/>
        <w:docPartUnique/>
      </w:docPartObj>
    </w:sdtPr>
    <w:sdtEndPr>
      <w:rPr>
        <w:noProof/>
      </w:rPr>
    </w:sdtEndPr>
    <w:sdtContent>
      <w:p w14:paraId="530C2CED" w14:textId="32A02F90" w:rsidR="00D208F6" w:rsidRDefault="00D208F6">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60CDDE89" w14:textId="77777777" w:rsidR="00D208F6" w:rsidRDefault="00D208F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2C7B556" w14:textId="77777777" w:rsidR="00D355CB" w:rsidRDefault="00D355CB" w:rsidP="00D208F6">
      <w:pPr>
        <w:spacing w:after="0" w:line="240" w:lineRule="auto"/>
      </w:pPr>
      <w:r>
        <w:separator/>
      </w:r>
    </w:p>
  </w:footnote>
  <w:footnote w:type="continuationSeparator" w:id="0">
    <w:p w14:paraId="7BEC2B14" w14:textId="77777777" w:rsidR="00D355CB" w:rsidRDefault="00D355CB" w:rsidP="00D208F6">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3"/>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703CC"/>
    <w:rsid w:val="00223323"/>
    <w:rsid w:val="002641E8"/>
    <w:rsid w:val="002E65F2"/>
    <w:rsid w:val="004E0283"/>
    <w:rsid w:val="0057554E"/>
    <w:rsid w:val="006A66D6"/>
    <w:rsid w:val="006B6AB6"/>
    <w:rsid w:val="007341DD"/>
    <w:rsid w:val="007777B3"/>
    <w:rsid w:val="008B190A"/>
    <w:rsid w:val="009703CC"/>
    <w:rsid w:val="00B94623"/>
    <w:rsid w:val="00C403FA"/>
    <w:rsid w:val="00D00736"/>
    <w:rsid w:val="00D208F6"/>
    <w:rsid w:val="00D355CB"/>
    <w:rsid w:val="00D75060"/>
    <w:rsid w:val="00EA0919"/>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12523F8"/>
  <w15:chartTrackingRefBased/>
  <w15:docId w15:val="{324FFBE3-82E8-46D0-9711-1899AEE07A5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703CC"/>
    <w:pPr>
      <w:spacing w:after="200" w:line="276" w:lineRule="auto"/>
    </w:pPr>
    <w:rPr>
      <w:kern w:val="0"/>
      <w:sz w:val="22"/>
      <w:szCs w:val="22"/>
      <w:lang w:val="en-AU"/>
      <w14:ligatures w14:val="none"/>
    </w:rPr>
  </w:style>
  <w:style w:type="paragraph" w:styleId="Heading1">
    <w:name w:val="heading 1"/>
    <w:basedOn w:val="Normal"/>
    <w:next w:val="Normal"/>
    <w:link w:val="Heading1Char"/>
    <w:uiPriority w:val="9"/>
    <w:qFormat/>
    <w:rsid w:val="009703CC"/>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9703CC"/>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9703CC"/>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9703CC"/>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9703CC"/>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9703CC"/>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9703CC"/>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703CC"/>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9703CC"/>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703CC"/>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9703CC"/>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9703CC"/>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9703CC"/>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9703CC"/>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9703C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703C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703C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703CC"/>
    <w:rPr>
      <w:rFonts w:eastAsiaTheme="majorEastAsia" w:cstheme="majorBidi"/>
      <w:color w:val="272727" w:themeColor="text1" w:themeTint="D8"/>
    </w:rPr>
  </w:style>
  <w:style w:type="paragraph" w:styleId="Title">
    <w:name w:val="Title"/>
    <w:basedOn w:val="Normal"/>
    <w:next w:val="Normal"/>
    <w:link w:val="TitleChar"/>
    <w:uiPriority w:val="10"/>
    <w:qFormat/>
    <w:rsid w:val="009703C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703C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703CC"/>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703C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703CC"/>
    <w:pPr>
      <w:spacing w:before="160"/>
      <w:jc w:val="center"/>
    </w:pPr>
    <w:rPr>
      <w:i/>
      <w:iCs/>
      <w:color w:val="404040" w:themeColor="text1" w:themeTint="BF"/>
    </w:rPr>
  </w:style>
  <w:style w:type="character" w:customStyle="1" w:styleId="QuoteChar">
    <w:name w:val="Quote Char"/>
    <w:basedOn w:val="DefaultParagraphFont"/>
    <w:link w:val="Quote"/>
    <w:uiPriority w:val="29"/>
    <w:rsid w:val="009703CC"/>
    <w:rPr>
      <w:i/>
      <w:iCs/>
      <w:color w:val="404040" w:themeColor="text1" w:themeTint="BF"/>
    </w:rPr>
  </w:style>
  <w:style w:type="paragraph" w:styleId="ListParagraph">
    <w:name w:val="List Paragraph"/>
    <w:basedOn w:val="Normal"/>
    <w:uiPriority w:val="34"/>
    <w:qFormat/>
    <w:rsid w:val="009703CC"/>
    <w:pPr>
      <w:ind w:left="720"/>
      <w:contextualSpacing/>
    </w:pPr>
  </w:style>
  <w:style w:type="character" w:styleId="IntenseEmphasis">
    <w:name w:val="Intense Emphasis"/>
    <w:basedOn w:val="DefaultParagraphFont"/>
    <w:uiPriority w:val="21"/>
    <w:qFormat/>
    <w:rsid w:val="009703CC"/>
    <w:rPr>
      <w:i/>
      <w:iCs/>
      <w:color w:val="0F4761" w:themeColor="accent1" w:themeShade="BF"/>
    </w:rPr>
  </w:style>
  <w:style w:type="paragraph" w:styleId="IntenseQuote">
    <w:name w:val="Intense Quote"/>
    <w:basedOn w:val="Normal"/>
    <w:next w:val="Normal"/>
    <w:link w:val="IntenseQuoteChar"/>
    <w:uiPriority w:val="30"/>
    <w:qFormat/>
    <w:rsid w:val="009703C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9703CC"/>
    <w:rPr>
      <w:i/>
      <w:iCs/>
      <w:color w:val="0F4761" w:themeColor="accent1" w:themeShade="BF"/>
    </w:rPr>
  </w:style>
  <w:style w:type="character" w:styleId="IntenseReference">
    <w:name w:val="Intense Reference"/>
    <w:basedOn w:val="DefaultParagraphFont"/>
    <w:uiPriority w:val="32"/>
    <w:qFormat/>
    <w:rsid w:val="009703CC"/>
    <w:rPr>
      <w:b/>
      <w:bCs/>
      <w:smallCaps/>
      <w:color w:val="0F4761" w:themeColor="accent1" w:themeShade="BF"/>
      <w:spacing w:val="5"/>
    </w:rPr>
  </w:style>
  <w:style w:type="paragraph" w:styleId="NoSpacing">
    <w:name w:val="No Spacing"/>
    <w:uiPriority w:val="1"/>
    <w:qFormat/>
    <w:rsid w:val="009703CC"/>
    <w:pPr>
      <w:spacing w:after="0" w:line="240" w:lineRule="auto"/>
    </w:pPr>
    <w:rPr>
      <w:rFonts w:eastAsiaTheme="minorEastAsia"/>
      <w:kern w:val="0"/>
      <w:sz w:val="22"/>
      <w:szCs w:val="22"/>
      <w:lang w:val="en-AU" w:eastAsia="en-AU"/>
      <w14:ligatures w14:val="none"/>
    </w:rPr>
  </w:style>
  <w:style w:type="paragraph" w:styleId="NormalWeb">
    <w:name w:val="Normal (Web)"/>
    <w:basedOn w:val="Normal"/>
    <w:uiPriority w:val="99"/>
    <w:semiHidden/>
    <w:unhideWhenUsed/>
    <w:rsid w:val="009703CC"/>
    <w:rPr>
      <w:rFonts w:ascii="Times New Roman" w:hAnsi="Times New Roman" w:cs="Times New Roman"/>
      <w:sz w:val="24"/>
      <w:szCs w:val="24"/>
    </w:rPr>
  </w:style>
  <w:style w:type="paragraph" w:styleId="Header">
    <w:name w:val="header"/>
    <w:basedOn w:val="Normal"/>
    <w:link w:val="HeaderChar"/>
    <w:uiPriority w:val="99"/>
    <w:unhideWhenUsed/>
    <w:rsid w:val="00D208F6"/>
    <w:pPr>
      <w:tabs>
        <w:tab w:val="center" w:pos="4680"/>
        <w:tab w:val="right" w:pos="9360"/>
      </w:tabs>
      <w:spacing w:after="0" w:line="240" w:lineRule="auto"/>
    </w:pPr>
  </w:style>
  <w:style w:type="character" w:customStyle="1" w:styleId="HeaderChar">
    <w:name w:val="Header Char"/>
    <w:basedOn w:val="DefaultParagraphFont"/>
    <w:link w:val="Header"/>
    <w:uiPriority w:val="99"/>
    <w:rsid w:val="00D208F6"/>
    <w:rPr>
      <w:kern w:val="0"/>
      <w:sz w:val="22"/>
      <w:szCs w:val="22"/>
      <w:lang w:val="en-AU"/>
      <w14:ligatures w14:val="none"/>
    </w:rPr>
  </w:style>
  <w:style w:type="paragraph" w:styleId="Footer">
    <w:name w:val="footer"/>
    <w:basedOn w:val="Normal"/>
    <w:link w:val="FooterChar"/>
    <w:uiPriority w:val="99"/>
    <w:unhideWhenUsed/>
    <w:rsid w:val="00D208F6"/>
    <w:pPr>
      <w:tabs>
        <w:tab w:val="center" w:pos="4680"/>
        <w:tab w:val="right" w:pos="9360"/>
      </w:tabs>
      <w:spacing w:after="0" w:line="240" w:lineRule="auto"/>
    </w:pPr>
  </w:style>
  <w:style w:type="character" w:customStyle="1" w:styleId="FooterChar">
    <w:name w:val="Footer Char"/>
    <w:basedOn w:val="DefaultParagraphFont"/>
    <w:link w:val="Footer"/>
    <w:uiPriority w:val="99"/>
    <w:rsid w:val="00D208F6"/>
    <w:rPr>
      <w:kern w:val="0"/>
      <w:sz w:val="22"/>
      <w:szCs w:val="22"/>
      <w:lang w:val="en-AU"/>
      <w14:ligatures w14:val="none"/>
    </w:rPr>
  </w:style>
  <w:style w:type="character" w:styleId="Hyperlink">
    <w:name w:val="Hyperlink"/>
    <w:basedOn w:val="DefaultParagraphFont"/>
    <w:uiPriority w:val="99"/>
    <w:unhideWhenUsed/>
    <w:rsid w:val="00C403FA"/>
    <w:rPr>
      <w:color w:val="467886" w:themeColor="hyperlink"/>
      <w:u w:val="single"/>
    </w:rPr>
  </w:style>
  <w:style w:type="character" w:styleId="UnresolvedMention">
    <w:name w:val="Unresolved Mention"/>
    <w:basedOn w:val="DefaultParagraphFont"/>
    <w:uiPriority w:val="99"/>
    <w:semiHidden/>
    <w:unhideWhenUsed/>
    <w:rsid w:val="00B9462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7023776">
      <w:bodyDiv w:val="1"/>
      <w:marLeft w:val="0"/>
      <w:marRight w:val="0"/>
      <w:marTop w:val="0"/>
      <w:marBottom w:val="0"/>
      <w:divBdr>
        <w:top w:val="none" w:sz="0" w:space="0" w:color="auto"/>
        <w:left w:val="none" w:sz="0" w:space="0" w:color="auto"/>
        <w:bottom w:val="none" w:sz="0" w:space="0" w:color="auto"/>
        <w:right w:val="none" w:sz="0" w:space="0" w:color="auto"/>
      </w:divBdr>
      <w:divsChild>
        <w:div w:id="2014257361">
          <w:marLeft w:val="0"/>
          <w:marRight w:val="0"/>
          <w:marTop w:val="0"/>
          <w:marBottom w:val="0"/>
          <w:divBdr>
            <w:top w:val="none" w:sz="0" w:space="0" w:color="auto"/>
            <w:left w:val="none" w:sz="0" w:space="0" w:color="auto"/>
            <w:bottom w:val="none" w:sz="0" w:space="0" w:color="auto"/>
            <w:right w:val="none" w:sz="0" w:space="0" w:color="auto"/>
          </w:divBdr>
          <w:divsChild>
            <w:div w:id="976683371">
              <w:marLeft w:val="0"/>
              <w:marRight w:val="0"/>
              <w:marTop w:val="0"/>
              <w:marBottom w:val="0"/>
              <w:divBdr>
                <w:top w:val="none" w:sz="0" w:space="0" w:color="auto"/>
                <w:left w:val="none" w:sz="0" w:space="0" w:color="auto"/>
                <w:bottom w:val="none" w:sz="0" w:space="0" w:color="auto"/>
                <w:right w:val="none" w:sz="0" w:space="0" w:color="auto"/>
              </w:divBdr>
              <w:divsChild>
                <w:div w:id="1815876521">
                  <w:marLeft w:val="0"/>
                  <w:marRight w:val="0"/>
                  <w:marTop w:val="0"/>
                  <w:marBottom w:val="0"/>
                  <w:divBdr>
                    <w:top w:val="none" w:sz="0" w:space="0" w:color="auto"/>
                    <w:left w:val="none" w:sz="0" w:space="0" w:color="auto"/>
                    <w:bottom w:val="none" w:sz="0" w:space="0" w:color="auto"/>
                    <w:right w:val="none" w:sz="0" w:space="0" w:color="auto"/>
                  </w:divBdr>
                  <w:divsChild>
                    <w:div w:id="878931325">
                      <w:marLeft w:val="0"/>
                      <w:marRight w:val="0"/>
                      <w:marTop w:val="0"/>
                      <w:marBottom w:val="0"/>
                      <w:divBdr>
                        <w:top w:val="none" w:sz="0" w:space="0" w:color="auto"/>
                        <w:left w:val="none" w:sz="0" w:space="0" w:color="auto"/>
                        <w:bottom w:val="none" w:sz="0" w:space="0" w:color="auto"/>
                        <w:right w:val="none" w:sz="0" w:space="0" w:color="auto"/>
                      </w:divBdr>
                      <w:divsChild>
                        <w:div w:id="1357073601">
                          <w:marLeft w:val="0"/>
                          <w:marRight w:val="0"/>
                          <w:marTop w:val="0"/>
                          <w:marBottom w:val="0"/>
                          <w:divBdr>
                            <w:top w:val="none" w:sz="0" w:space="0" w:color="auto"/>
                            <w:left w:val="none" w:sz="0" w:space="0" w:color="auto"/>
                            <w:bottom w:val="none" w:sz="0" w:space="0" w:color="auto"/>
                            <w:right w:val="none" w:sz="0" w:space="0" w:color="auto"/>
                          </w:divBdr>
                          <w:divsChild>
                            <w:div w:id="496388423">
                              <w:marLeft w:val="0"/>
                              <w:marRight w:val="0"/>
                              <w:marTop w:val="0"/>
                              <w:marBottom w:val="0"/>
                              <w:divBdr>
                                <w:top w:val="none" w:sz="0" w:space="0" w:color="auto"/>
                                <w:left w:val="none" w:sz="0" w:space="0" w:color="auto"/>
                                <w:bottom w:val="none" w:sz="0" w:space="0" w:color="auto"/>
                                <w:right w:val="none" w:sz="0" w:space="0" w:color="auto"/>
                              </w:divBdr>
                              <w:divsChild>
                                <w:div w:id="246421169">
                                  <w:marLeft w:val="0"/>
                                  <w:marRight w:val="0"/>
                                  <w:marTop w:val="0"/>
                                  <w:marBottom w:val="0"/>
                                  <w:divBdr>
                                    <w:top w:val="none" w:sz="0" w:space="0" w:color="auto"/>
                                    <w:left w:val="none" w:sz="0" w:space="0" w:color="auto"/>
                                    <w:bottom w:val="none" w:sz="0" w:space="0" w:color="auto"/>
                                    <w:right w:val="none" w:sz="0" w:space="0" w:color="auto"/>
                                  </w:divBdr>
                                  <w:divsChild>
                                    <w:div w:id="6766606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62409639">
                      <w:marLeft w:val="0"/>
                      <w:marRight w:val="0"/>
                      <w:marTop w:val="0"/>
                      <w:marBottom w:val="0"/>
                      <w:divBdr>
                        <w:top w:val="none" w:sz="0" w:space="0" w:color="auto"/>
                        <w:left w:val="none" w:sz="0" w:space="0" w:color="auto"/>
                        <w:bottom w:val="none" w:sz="0" w:space="0" w:color="auto"/>
                        <w:right w:val="none" w:sz="0" w:space="0" w:color="auto"/>
                      </w:divBdr>
                      <w:divsChild>
                        <w:div w:id="1076295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98470129">
      <w:bodyDiv w:val="1"/>
      <w:marLeft w:val="0"/>
      <w:marRight w:val="0"/>
      <w:marTop w:val="0"/>
      <w:marBottom w:val="0"/>
      <w:divBdr>
        <w:top w:val="none" w:sz="0" w:space="0" w:color="auto"/>
        <w:left w:val="none" w:sz="0" w:space="0" w:color="auto"/>
        <w:bottom w:val="none" w:sz="0" w:space="0" w:color="auto"/>
        <w:right w:val="none" w:sz="0" w:space="0" w:color="auto"/>
      </w:divBdr>
      <w:divsChild>
        <w:div w:id="1988320146">
          <w:marLeft w:val="0"/>
          <w:marRight w:val="0"/>
          <w:marTop w:val="0"/>
          <w:marBottom w:val="0"/>
          <w:divBdr>
            <w:top w:val="none" w:sz="0" w:space="0" w:color="auto"/>
            <w:left w:val="none" w:sz="0" w:space="0" w:color="auto"/>
            <w:bottom w:val="none" w:sz="0" w:space="0" w:color="auto"/>
            <w:right w:val="none" w:sz="0" w:space="0" w:color="auto"/>
          </w:divBdr>
          <w:divsChild>
            <w:div w:id="1049841259">
              <w:marLeft w:val="0"/>
              <w:marRight w:val="0"/>
              <w:marTop w:val="0"/>
              <w:marBottom w:val="0"/>
              <w:divBdr>
                <w:top w:val="none" w:sz="0" w:space="0" w:color="auto"/>
                <w:left w:val="none" w:sz="0" w:space="0" w:color="auto"/>
                <w:bottom w:val="none" w:sz="0" w:space="0" w:color="auto"/>
                <w:right w:val="none" w:sz="0" w:space="0" w:color="auto"/>
              </w:divBdr>
              <w:divsChild>
                <w:div w:id="837892201">
                  <w:marLeft w:val="0"/>
                  <w:marRight w:val="0"/>
                  <w:marTop w:val="0"/>
                  <w:marBottom w:val="0"/>
                  <w:divBdr>
                    <w:top w:val="none" w:sz="0" w:space="0" w:color="auto"/>
                    <w:left w:val="none" w:sz="0" w:space="0" w:color="auto"/>
                    <w:bottom w:val="none" w:sz="0" w:space="0" w:color="auto"/>
                    <w:right w:val="none" w:sz="0" w:space="0" w:color="auto"/>
                  </w:divBdr>
                  <w:divsChild>
                    <w:div w:id="1510674114">
                      <w:marLeft w:val="0"/>
                      <w:marRight w:val="0"/>
                      <w:marTop w:val="0"/>
                      <w:marBottom w:val="0"/>
                      <w:divBdr>
                        <w:top w:val="none" w:sz="0" w:space="0" w:color="auto"/>
                        <w:left w:val="none" w:sz="0" w:space="0" w:color="auto"/>
                        <w:bottom w:val="none" w:sz="0" w:space="0" w:color="auto"/>
                        <w:right w:val="none" w:sz="0" w:space="0" w:color="auto"/>
                      </w:divBdr>
                      <w:divsChild>
                        <w:div w:id="1279727600">
                          <w:marLeft w:val="0"/>
                          <w:marRight w:val="0"/>
                          <w:marTop w:val="0"/>
                          <w:marBottom w:val="0"/>
                          <w:divBdr>
                            <w:top w:val="none" w:sz="0" w:space="0" w:color="auto"/>
                            <w:left w:val="none" w:sz="0" w:space="0" w:color="auto"/>
                            <w:bottom w:val="none" w:sz="0" w:space="0" w:color="auto"/>
                            <w:right w:val="none" w:sz="0" w:space="0" w:color="auto"/>
                          </w:divBdr>
                          <w:divsChild>
                            <w:div w:id="62260146">
                              <w:marLeft w:val="0"/>
                              <w:marRight w:val="0"/>
                              <w:marTop w:val="0"/>
                              <w:marBottom w:val="0"/>
                              <w:divBdr>
                                <w:top w:val="none" w:sz="0" w:space="0" w:color="auto"/>
                                <w:left w:val="none" w:sz="0" w:space="0" w:color="auto"/>
                                <w:bottom w:val="none" w:sz="0" w:space="0" w:color="auto"/>
                                <w:right w:val="none" w:sz="0" w:space="0" w:color="auto"/>
                              </w:divBdr>
                              <w:divsChild>
                                <w:div w:id="52244290">
                                  <w:marLeft w:val="0"/>
                                  <w:marRight w:val="0"/>
                                  <w:marTop w:val="0"/>
                                  <w:marBottom w:val="0"/>
                                  <w:divBdr>
                                    <w:top w:val="none" w:sz="0" w:space="0" w:color="auto"/>
                                    <w:left w:val="none" w:sz="0" w:space="0" w:color="auto"/>
                                    <w:bottom w:val="none" w:sz="0" w:space="0" w:color="auto"/>
                                    <w:right w:val="none" w:sz="0" w:space="0" w:color="auto"/>
                                  </w:divBdr>
                                  <w:divsChild>
                                    <w:div w:id="268781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37616184">
                      <w:marLeft w:val="0"/>
                      <w:marRight w:val="0"/>
                      <w:marTop w:val="0"/>
                      <w:marBottom w:val="0"/>
                      <w:divBdr>
                        <w:top w:val="none" w:sz="0" w:space="0" w:color="auto"/>
                        <w:left w:val="none" w:sz="0" w:space="0" w:color="auto"/>
                        <w:bottom w:val="none" w:sz="0" w:space="0" w:color="auto"/>
                        <w:right w:val="none" w:sz="0" w:space="0" w:color="auto"/>
                      </w:divBdr>
                      <w:divsChild>
                        <w:div w:id="8317979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811143190">
      <w:bodyDiv w:val="1"/>
      <w:marLeft w:val="0"/>
      <w:marRight w:val="0"/>
      <w:marTop w:val="0"/>
      <w:marBottom w:val="0"/>
      <w:divBdr>
        <w:top w:val="none" w:sz="0" w:space="0" w:color="auto"/>
        <w:left w:val="none" w:sz="0" w:space="0" w:color="auto"/>
        <w:bottom w:val="none" w:sz="0" w:space="0" w:color="auto"/>
        <w:right w:val="none" w:sz="0" w:space="0" w:color="auto"/>
      </w:divBdr>
    </w:div>
    <w:div w:id="1780373496">
      <w:bodyDiv w:val="1"/>
      <w:marLeft w:val="0"/>
      <w:marRight w:val="0"/>
      <w:marTop w:val="0"/>
      <w:marBottom w:val="0"/>
      <w:divBdr>
        <w:top w:val="none" w:sz="0" w:space="0" w:color="auto"/>
        <w:left w:val="none" w:sz="0" w:space="0" w:color="auto"/>
        <w:bottom w:val="none" w:sz="0" w:space="0" w:color="auto"/>
        <w:right w:val="none" w:sz="0" w:space="0" w:color="auto"/>
      </w:divBdr>
    </w:div>
    <w:div w:id="1872065665">
      <w:bodyDiv w:val="1"/>
      <w:marLeft w:val="0"/>
      <w:marRight w:val="0"/>
      <w:marTop w:val="0"/>
      <w:marBottom w:val="0"/>
      <w:divBdr>
        <w:top w:val="none" w:sz="0" w:space="0" w:color="auto"/>
        <w:left w:val="none" w:sz="0" w:space="0" w:color="auto"/>
        <w:bottom w:val="none" w:sz="0" w:space="0" w:color="auto"/>
        <w:right w:val="none" w:sz="0" w:space="0" w:color="auto"/>
      </w:divBdr>
    </w:div>
    <w:div w:id="1976258286">
      <w:bodyDiv w:val="1"/>
      <w:marLeft w:val="0"/>
      <w:marRight w:val="0"/>
      <w:marTop w:val="0"/>
      <w:marBottom w:val="0"/>
      <w:divBdr>
        <w:top w:val="none" w:sz="0" w:space="0" w:color="auto"/>
        <w:left w:val="none" w:sz="0" w:space="0" w:color="auto"/>
        <w:bottom w:val="none" w:sz="0" w:space="0" w:color="auto"/>
        <w:right w:val="none" w:sz="0" w:space="0" w:color="auto"/>
      </w:divBdr>
    </w:div>
    <w:div w:id="1993093885">
      <w:bodyDiv w:val="1"/>
      <w:marLeft w:val="0"/>
      <w:marRight w:val="0"/>
      <w:marTop w:val="0"/>
      <w:marBottom w:val="0"/>
      <w:divBdr>
        <w:top w:val="none" w:sz="0" w:space="0" w:color="auto"/>
        <w:left w:val="none" w:sz="0" w:space="0" w:color="auto"/>
        <w:bottom w:val="none" w:sz="0" w:space="0" w:color="auto"/>
        <w:right w:val="none" w:sz="0" w:space="0" w:color="auto"/>
      </w:divBdr>
      <w:divsChild>
        <w:div w:id="795683459">
          <w:marLeft w:val="0"/>
          <w:marRight w:val="0"/>
          <w:marTop w:val="0"/>
          <w:marBottom w:val="0"/>
          <w:divBdr>
            <w:top w:val="none" w:sz="0" w:space="0" w:color="auto"/>
            <w:left w:val="none" w:sz="0" w:space="0" w:color="auto"/>
            <w:bottom w:val="none" w:sz="0" w:space="0" w:color="auto"/>
            <w:right w:val="none" w:sz="0" w:space="0" w:color="auto"/>
          </w:divBdr>
          <w:divsChild>
            <w:div w:id="1910799046">
              <w:marLeft w:val="0"/>
              <w:marRight w:val="0"/>
              <w:marTop w:val="0"/>
              <w:marBottom w:val="0"/>
              <w:divBdr>
                <w:top w:val="none" w:sz="0" w:space="0" w:color="auto"/>
                <w:left w:val="none" w:sz="0" w:space="0" w:color="auto"/>
                <w:bottom w:val="none" w:sz="0" w:space="0" w:color="auto"/>
                <w:right w:val="none" w:sz="0" w:space="0" w:color="auto"/>
              </w:divBdr>
              <w:divsChild>
                <w:div w:id="1295066344">
                  <w:marLeft w:val="0"/>
                  <w:marRight w:val="0"/>
                  <w:marTop w:val="0"/>
                  <w:marBottom w:val="0"/>
                  <w:divBdr>
                    <w:top w:val="none" w:sz="0" w:space="0" w:color="auto"/>
                    <w:left w:val="none" w:sz="0" w:space="0" w:color="auto"/>
                    <w:bottom w:val="none" w:sz="0" w:space="0" w:color="auto"/>
                    <w:right w:val="none" w:sz="0" w:space="0" w:color="auto"/>
                  </w:divBdr>
                  <w:divsChild>
                    <w:div w:id="1831944099">
                      <w:marLeft w:val="0"/>
                      <w:marRight w:val="0"/>
                      <w:marTop w:val="0"/>
                      <w:marBottom w:val="0"/>
                      <w:divBdr>
                        <w:top w:val="none" w:sz="0" w:space="0" w:color="auto"/>
                        <w:left w:val="none" w:sz="0" w:space="0" w:color="auto"/>
                        <w:bottom w:val="none" w:sz="0" w:space="0" w:color="auto"/>
                        <w:right w:val="none" w:sz="0" w:space="0" w:color="auto"/>
                      </w:divBdr>
                      <w:divsChild>
                        <w:div w:id="1153793970">
                          <w:marLeft w:val="0"/>
                          <w:marRight w:val="0"/>
                          <w:marTop w:val="0"/>
                          <w:marBottom w:val="0"/>
                          <w:divBdr>
                            <w:top w:val="none" w:sz="0" w:space="0" w:color="auto"/>
                            <w:left w:val="none" w:sz="0" w:space="0" w:color="auto"/>
                            <w:bottom w:val="none" w:sz="0" w:space="0" w:color="auto"/>
                            <w:right w:val="none" w:sz="0" w:space="0" w:color="auto"/>
                          </w:divBdr>
                          <w:divsChild>
                            <w:div w:id="1915965844">
                              <w:marLeft w:val="0"/>
                              <w:marRight w:val="0"/>
                              <w:marTop w:val="0"/>
                              <w:marBottom w:val="0"/>
                              <w:divBdr>
                                <w:top w:val="none" w:sz="0" w:space="0" w:color="auto"/>
                                <w:left w:val="none" w:sz="0" w:space="0" w:color="auto"/>
                                <w:bottom w:val="none" w:sz="0" w:space="0" w:color="auto"/>
                                <w:right w:val="none" w:sz="0" w:space="0" w:color="auto"/>
                              </w:divBdr>
                              <w:divsChild>
                                <w:div w:id="474879607">
                                  <w:marLeft w:val="0"/>
                                  <w:marRight w:val="0"/>
                                  <w:marTop w:val="0"/>
                                  <w:marBottom w:val="0"/>
                                  <w:divBdr>
                                    <w:top w:val="none" w:sz="0" w:space="0" w:color="auto"/>
                                    <w:left w:val="none" w:sz="0" w:space="0" w:color="auto"/>
                                    <w:bottom w:val="none" w:sz="0" w:space="0" w:color="auto"/>
                                    <w:right w:val="none" w:sz="0" w:space="0" w:color="auto"/>
                                  </w:divBdr>
                                  <w:divsChild>
                                    <w:div w:id="11921869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65805095">
                      <w:marLeft w:val="0"/>
                      <w:marRight w:val="0"/>
                      <w:marTop w:val="0"/>
                      <w:marBottom w:val="0"/>
                      <w:divBdr>
                        <w:top w:val="none" w:sz="0" w:space="0" w:color="auto"/>
                        <w:left w:val="none" w:sz="0" w:space="0" w:color="auto"/>
                        <w:bottom w:val="none" w:sz="0" w:space="0" w:color="auto"/>
                        <w:right w:val="none" w:sz="0" w:space="0" w:color="auto"/>
                      </w:divBdr>
                      <w:divsChild>
                        <w:div w:id="19619134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146656315">
      <w:bodyDiv w:val="1"/>
      <w:marLeft w:val="0"/>
      <w:marRight w:val="0"/>
      <w:marTop w:val="0"/>
      <w:marBottom w:val="0"/>
      <w:divBdr>
        <w:top w:val="none" w:sz="0" w:space="0" w:color="auto"/>
        <w:left w:val="none" w:sz="0" w:space="0" w:color="auto"/>
        <w:bottom w:val="none" w:sz="0" w:space="0" w:color="auto"/>
        <w:right w:val="none" w:sz="0" w:space="0" w:color="auto"/>
      </w:divBdr>
      <w:divsChild>
        <w:div w:id="1457410123">
          <w:marLeft w:val="0"/>
          <w:marRight w:val="0"/>
          <w:marTop w:val="0"/>
          <w:marBottom w:val="0"/>
          <w:divBdr>
            <w:top w:val="none" w:sz="0" w:space="0" w:color="auto"/>
            <w:left w:val="none" w:sz="0" w:space="0" w:color="auto"/>
            <w:bottom w:val="none" w:sz="0" w:space="0" w:color="auto"/>
            <w:right w:val="none" w:sz="0" w:space="0" w:color="auto"/>
          </w:divBdr>
          <w:divsChild>
            <w:div w:id="225652865">
              <w:marLeft w:val="0"/>
              <w:marRight w:val="0"/>
              <w:marTop w:val="0"/>
              <w:marBottom w:val="0"/>
              <w:divBdr>
                <w:top w:val="none" w:sz="0" w:space="0" w:color="auto"/>
                <w:left w:val="none" w:sz="0" w:space="0" w:color="auto"/>
                <w:bottom w:val="none" w:sz="0" w:space="0" w:color="auto"/>
                <w:right w:val="none" w:sz="0" w:space="0" w:color="auto"/>
              </w:divBdr>
              <w:divsChild>
                <w:div w:id="1094547491">
                  <w:marLeft w:val="0"/>
                  <w:marRight w:val="0"/>
                  <w:marTop w:val="0"/>
                  <w:marBottom w:val="0"/>
                  <w:divBdr>
                    <w:top w:val="none" w:sz="0" w:space="0" w:color="auto"/>
                    <w:left w:val="none" w:sz="0" w:space="0" w:color="auto"/>
                    <w:bottom w:val="none" w:sz="0" w:space="0" w:color="auto"/>
                    <w:right w:val="none" w:sz="0" w:space="0" w:color="auto"/>
                  </w:divBdr>
                  <w:divsChild>
                    <w:div w:id="1550998433">
                      <w:marLeft w:val="0"/>
                      <w:marRight w:val="0"/>
                      <w:marTop w:val="0"/>
                      <w:marBottom w:val="0"/>
                      <w:divBdr>
                        <w:top w:val="none" w:sz="0" w:space="0" w:color="auto"/>
                        <w:left w:val="none" w:sz="0" w:space="0" w:color="auto"/>
                        <w:bottom w:val="none" w:sz="0" w:space="0" w:color="auto"/>
                        <w:right w:val="none" w:sz="0" w:space="0" w:color="auto"/>
                      </w:divBdr>
                      <w:divsChild>
                        <w:div w:id="496261892">
                          <w:marLeft w:val="0"/>
                          <w:marRight w:val="0"/>
                          <w:marTop w:val="0"/>
                          <w:marBottom w:val="0"/>
                          <w:divBdr>
                            <w:top w:val="none" w:sz="0" w:space="0" w:color="auto"/>
                            <w:left w:val="none" w:sz="0" w:space="0" w:color="auto"/>
                            <w:bottom w:val="none" w:sz="0" w:space="0" w:color="auto"/>
                            <w:right w:val="none" w:sz="0" w:space="0" w:color="auto"/>
                          </w:divBdr>
                          <w:divsChild>
                            <w:div w:id="710882338">
                              <w:marLeft w:val="0"/>
                              <w:marRight w:val="0"/>
                              <w:marTop w:val="0"/>
                              <w:marBottom w:val="0"/>
                              <w:divBdr>
                                <w:top w:val="none" w:sz="0" w:space="0" w:color="auto"/>
                                <w:left w:val="none" w:sz="0" w:space="0" w:color="auto"/>
                                <w:bottom w:val="none" w:sz="0" w:space="0" w:color="auto"/>
                                <w:right w:val="none" w:sz="0" w:space="0" w:color="auto"/>
                              </w:divBdr>
                              <w:divsChild>
                                <w:div w:id="1532036131">
                                  <w:marLeft w:val="0"/>
                                  <w:marRight w:val="0"/>
                                  <w:marTop w:val="0"/>
                                  <w:marBottom w:val="0"/>
                                  <w:divBdr>
                                    <w:top w:val="none" w:sz="0" w:space="0" w:color="auto"/>
                                    <w:left w:val="none" w:sz="0" w:space="0" w:color="auto"/>
                                    <w:bottom w:val="none" w:sz="0" w:space="0" w:color="auto"/>
                                    <w:right w:val="none" w:sz="0" w:space="0" w:color="auto"/>
                                  </w:divBdr>
                                  <w:divsChild>
                                    <w:div w:id="11938043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39807457">
                      <w:marLeft w:val="0"/>
                      <w:marRight w:val="0"/>
                      <w:marTop w:val="0"/>
                      <w:marBottom w:val="0"/>
                      <w:divBdr>
                        <w:top w:val="none" w:sz="0" w:space="0" w:color="auto"/>
                        <w:left w:val="none" w:sz="0" w:space="0" w:color="auto"/>
                        <w:bottom w:val="none" w:sz="0" w:space="0" w:color="auto"/>
                        <w:right w:val="none" w:sz="0" w:space="0" w:color="auto"/>
                      </w:divBdr>
                      <w:divsChild>
                        <w:div w:id="14377528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shaykhgillessadek.com/" TargetMode="External"/><Relationship Id="rId3" Type="http://schemas.openxmlformats.org/officeDocument/2006/relationships/webSettings" Target="webSettings.xml"/><Relationship Id="rId7" Type="http://schemas.openxmlformats.org/officeDocument/2006/relationships/hyperlink" Target="https://soundcloud.com/shaykh-gilles-sadek/bin_asaker"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youtube.com/watch?v=88tVmvKDAwU&amp;t=4s" TargetMode="External"/><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183</TotalTime>
  <Pages>4</Pages>
  <Words>1946</Words>
  <Characters>11093</Characters>
  <Application>Microsoft Office Word</Application>
  <DocSecurity>0</DocSecurity>
  <Lines>92</Lines>
  <Paragraphs>26</Paragraphs>
  <ScaleCrop>false</ScaleCrop>
  <Company/>
  <LinksUpToDate>false</LinksUpToDate>
  <CharactersWithSpaces>13013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Gilles Sadek</dc:creator>
  <cp:keywords/>
  <dc:description/>
  <cp:lastModifiedBy>Gilles Sadek</cp:lastModifiedBy>
  <cp:revision>7</cp:revision>
  <dcterms:created xsi:type="dcterms:W3CDTF">2025-07-11T02:01:00Z</dcterms:created>
  <dcterms:modified xsi:type="dcterms:W3CDTF">2025-08-15T01:14:00Z</dcterms:modified>
</cp:coreProperties>
</file>